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3D0D1" w14:textId="77777777" w:rsidR="00632B05" w:rsidRPr="00C54A03" w:rsidRDefault="00632B05" w:rsidP="00632B05">
      <w:pPr>
        <w:pageBreakBefore/>
        <w:jc w:val="right"/>
      </w:pPr>
      <w:r w:rsidRPr="00C54A03">
        <w:rPr>
          <w:b/>
          <w:bCs/>
          <w:i/>
        </w:rPr>
        <w:t xml:space="preserve">Załącznik   </w:t>
      </w:r>
    </w:p>
    <w:p w14:paraId="065EB985" w14:textId="4D40D41E" w:rsidR="00632B05" w:rsidRPr="00C54A03" w:rsidRDefault="00E62712" w:rsidP="00632B05">
      <w:pPr>
        <w:jc w:val="center"/>
      </w:pPr>
      <w:r w:rsidRPr="00C54A03">
        <w:rPr>
          <w:b/>
        </w:rPr>
        <w:t>Projektowane postanowienia umowy</w:t>
      </w:r>
      <w:r w:rsidR="00632B05" w:rsidRPr="00C54A03">
        <w:rPr>
          <w:b/>
        </w:rPr>
        <w:t xml:space="preserve">  Nr       /ZP/202</w:t>
      </w:r>
      <w:r w:rsidRPr="00C54A03">
        <w:rPr>
          <w:b/>
        </w:rPr>
        <w:t>3</w:t>
      </w:r>
      <w:r w:rsidR="00632B05" w:rsidRPr="00C54A03">
        <w:rPr>
          <w:b/>
        </w:rPr>
        <w:t xml:space="preserve"> (wzór)</w:t>
      </w:r>
    </w:p>
    <w:p w14:paraId="7AFFE3C0" w14:textId="77777777" w:rsidR="00632B05" w:rsidRPr="00C54A03" w:rsidRDefault="00632B05" w:rsidP="00632B05">
      <w:pPr>
        <w:jc w:val="center"/>
        <w:rPr>
          <w:b/>
        </w:rPr>
      </w:pPr>
    </w:p>
    <w:p w14:paraId="45D1450B" w14:textId="5C4D10B3" w:rsidR="00632B05" w:rsidRPr="00C54A03" w:rsidRDefault="00632B05" w:rsidP="00632B05">
      <w:pPr>
        <w:widowControl/>
        <w:suppressAutoHyphens w:val="0"/>
        <w:spacing w:after="160" w:line="259" w:lineRule="auto"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>Umowa zawarta w dniu ………… 20</w:t>
      </w:r>
      <w:r w:rsidR="00E62712" w:rsidRPr="00C54A03">
        <w:rPr>
          <w:rFonts w:eastAsiaTheme="minorHAnsi"/>
          <w:kern w:val="0"/>
        </w:rPr>
        <w:t>23</w:t>
      </w:r>
      <w:r w:rsidRPr="00C54A03">
        <w:rPr>
          <w:rFonts w:eastAsiaTheme="minorHAnsi"/>
          <w:kern w:val="0"/>
        </w:rPr>
        <w:t>r. w Wieruszowie, pomiędzy:</w:t>
      </w:r>
    </w:p>
    <w:p w14:paraId="0852A06D" w14:textId="3532EF50" w:rsidR="00632B05" w:rsidRPr="00C54A03" w:rsidRDefault="00632B05" w:rsidP="00632B05">
      <w:pPr>
        <w:widowControl/>
        <w:suppressAutoHyphens w:val="0"/>
        <w:spacing w:after="160" w:line="259" w:lineRule="auto"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>Powiatowym Centrum Medycznych Sp. z o.o. Szpital Powiatowy w Wieruszowie, ul. Warszawska 104,98-400 Wieruszów, zarejestrowanym w Sądzie Rejonowym dla Łodzi – Śródmieścia w Łodzi, XX Wydział Krajowego Rejestru Sądowego pod numerem KRS 0000309670; NIP 9970128656; REGON 100540800, reprezentowanym przez:</w:t>
      </w:r>
    </w:p>
    <w:p w14:paraId="64E11883" w14:textId="77777777" w:rsidR="00632B05" w:rsidRPr="00C54A03" w:rsidRDefault="00632B05" w:rsidP="00632B05">
      <w:pPr>
        <w:widowControl/>
        <w:suppressAutoHyphens w:val="0"/>
        <w:spacing w:after="160" w:line="259" w:lineRule="auto"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>1. Prezesa – Eunikę Adamus</w:t>
      </w:r>
    </w:p>
    <w:p w14:paraId="2A764C28" w14:textId="77777777" w:rsidR="00632B05" w:rsidRPr="00C54A03" w:rsidRDefault="00632B05" w:rsidP="00632B05">
      <w:pPr>
        <w:rPr>
          <w:b/>
          <w:bCs/>
        </w:rPr>
      </w:pPr>
    </w:p>
    <w:p w14:paraId="175469F5" w14:textId="77777777" w:rsidR="00632B05" w:rsidRPr="00C54A03" w:rsidRDefault="00632B05" w:rsidP="00632B05">
      <w:r w:rsidRPr="00C54A03">
        <w:rPr>
          <w:b/>
        </w:rPr>
        <w:t>a</w:t>
      </w:r>
    </w:p>
    <w:p w14:paraId="1C71A42A" w14:textId="77777777" w:rsidR="00632B05" w:rsidRPr="00C54A03" w:rsidRDefault="00632B05" w:rsidP="00632B05">
      <w:pPr>
        <w:jc w:val="both"/>
        <w:rPr>
          <w:b/>
        </w:rPr>
      </w:pPr>
    </w:p>
    <w:p w14:paraId="4EB38FA9" w14:textId="77777777" w:rsidR="00632B05" w:rsidRPr="00C54A03" w:rsidRDefault="00632B05" w:rsidP="00632B05">
      <w:pPr>
        <w:jc w:val="both"/>
      </w:pPr>
      <w:r w:rsidRPr="00C54A03">
        <w:t xml:space="preserve">............................ z siedzibą ........................................ działającą na podstawie wpisu do Krajowego Rejestru Sądowego pod nr.   , zwanym dalej </w:t>
      </w:r>
      <w:r w:rsidRPr="00C54A03">
        <w:rPr>
          <w:b/>
        </w:rPr>
        <w:t>Wykonawcą</w:t>
      </w:r>
      <w:r w:rsidRPr="00C54A03">
        <w:t>, reprezentowanym przez:</w:t>
      </w:r>
    </w:p>
    <w:p w14:paraId="599B2D45" w14:textId="77777777" w:rsidR="00632B05" w:rsidRPr="00C54A03" w:rsidRDefault="00632B05" w:rsidP="00632B05"/>
    <w:p w14:paraId="312498F8" w14:textId="77777777" w:rsidR="00632B05" w:rsidRPr="00C54A03" w:rsidRDefault="00632B05" w:rsidP="00632B05">
      <w:r w:rsidRPr="00C54A03">
        <w:t>……………………………………………………………..</w:t>
      </w:r>
    </w:p>
    <w:p w14:paraId="640D20F5" w14:textId="77777777" w:rsidR="00632B05" w:rsidRPr="00C54A03" w:rsidRDefault="00632B05" w:rsidP="00632B05"/>
    <w:p w14:paraId="545946CB" w14:textId="77777777" w:rsidR="00E62712" w:rsidRPr="00C54A03" w:rsidRDefault="00E62712" w:rsidP="00632B05">
      <w:pPr>
        <w:jc w:val="center"/>
        <w:rPr>
          <w:b/>
          <w:bCs/>
        </w:rPr>
      </w:pPr>
    </w:p>
    <w:p w14:paraId="17EE5646" w14:textId="0DD58B9A" w:rsidR="00632B05" w:rsidRPr="00C54A03" w:rsidRDefault="00632B05" w:rsidP="00632B05">
      <w:pPr>
        <w:jc w:val="center"/>
      </w:pPr>
      <w:r w:rsidRPr="00C54A03">
        <w:rPr>
          <w:b/>
          <w:bCs/>
        </w:rPr>
        <w:t>§ 1</w:t>
      </w:r>
    </w:p>
    <w:p w14:paraId="2D7088FB" w14:textId="13AD994E" w:rsidR="00DB1426" w:rsidRPr="00C54A03" w:rsidRDefault="00632B05" w:rsidP="00632B05">
      <w:pPr>
        <w:pStyle w:val="Nagwek2"/>
        <w:tabs>
          <w:tab w:val="left" w:pos="284"/>
          <w:tab w:val="left" w:pos="2268"/>
        </w:tabs>
        <w:ind w:left="284" w:hanging="284"/>
        <w:jc w:val="both"/>
        <w:rPr>
          <w:rFonts w:ascii="Times New Roman" w:hAnsi="Times New Roman" w:cs="Times New Roman"/>
          <w:b w:val="0"/>
          <w:bCs w:val="0"/>
          <w:sz w:val="24"/>
        </w:rPr>
      </w:pPr>
      <w:r w:rsidRPr="00C54A03">
        <w:rPr>
          <w:rFonts w:ascii="Times New Roman" w:hAnsi="Times New Roman" w:cs="Times New Roman"/>
          <w:b w:val="0"/>
          <w:bCs w:val="0"/>
          <w:sz w:val="24"/>
        </w:rPr>
        <w:t xml:space="preserve">1. Przedmiotem zamówienia </w:t>
      </w:r>
      <w:r w:rsidR="003D6D23" w:rsidRPr="00C54A03">
        <w:rPr>
          <w:rFonts w:ascii="Times New Roman" w:hAnsi="Times New Roman" w:cs="Times New Roman"/>
          <w:b w:val="0"/>
          <w:bCs w:val="0"/>
          <w:sz w:val="24"/>
        </w:rPr>
        <w:t xml:space="preserve">jest dostawa </w:t>
      </w:r>
      <w:r w:rsidR="00DB1426" w:rsidRPr="00C54A03">
        <w:rPr>
          <w:rFonts w:ascii="Times New Roman" w:hAnsi="Times New Roman" w:cs="Times New Roman"/>
          <w:sz w:val="24"/>
        </w:rPr>
        <w:t>s</w:t>
      </w:r>
      <w:r w:rsidR="003D6D23" w:rsidRPr="00C54A03">
        <w:rPr>
          <w:rFonts w:ascii="Times New Roman" w:hAnsi="Times New Roman" w:cs="Times New Roman"/>
          <w:b w:val="0"/>
          <w:bCs w:val="0"/>
          <w:sz w:val="24"/>
        </w:rPr>
        <w:t>przętu i produktów medycznych jednorazowego użytku dla Powiatowego Centrum Medycznego Sp.</w:t>
      </w:r>
      <w:r w:rsidR="007D644A" w:rsidRPr="00C54A03">
        <w:rPr>
          <w:rFonts w:ascii="Times New Roman" w:hAnsi="Times New Roman" w:cs="Times New Roman"/>
          <w:b w:val="0"/>
          <w:bCs w:val="0"/>
          <w:sz w:val="24"/>
        </w:rPr>
        <w:t xml:space="preserve"> </w:t>
      </w:r>
      <w:r w:rsidR="003D6D23" w:rsidRPr="00C54A03">
        <w:rPr>
          <w:rFonts w:ascii="Times New Roman" w:hAnsi="Times New Roman" w:cs="Times New Roman"/>
          <w:b w:val="0"/>
          <w:bCs w:val="0"/>
          <w:sz w:val="24"/>
        </w:rPr>
        <w:t xml:space="preserve">z o.o. Szpital Powiatowy w Wieruszowie, </w:t>
      </w:r>
      <w:r w:rsidR="00DB1426" w:rsidRPr="00C54A03">
        <w:rPr>
          <w:rFonts w:ascii="Times New Roman" w:hAnsi="Times New Roman" w:cs="Times New Roman"/>
          <w:b w:val="0"/>
          <w:bCs w:val="0"/>
          <w:sz w:val="24"/>
        </w:rPr>
        <w:t>określonych w formularzu ofertowym</w:t>
      </w:r>
      <w:r w:rsidR="003D6D23" w:rsidRPr="00C54A03">
        <w:rPr>
          <w:rFonts w:ascii="Times New Roman" w:hAnsi="Times New Roman" w:cs="Times New Roman"/>
          <w:b w:val="0"/>
          <w:bCs w:val="0"/>
          <w:sz w:val="24"/>
        </w:rPr>
        <w:t xml:space="preserve"> </w:t>
      </w:r>
      <w:r w:rsidR="00DB1426" w:rsidRPr="00C54A03">
        <w:rPr>
          <w:rFonts w:ascii="Times New Roman" w:hAnsi="Times New Roman" w:cs="Times New Roman"/>
          <w:b w:val="0"/>
          <w:bCs w:val="0"/>
          <w:sz w:val="24"/>
        </w:rPr>
        <w:t>.</w:t>
      </w:r>
    </w:p>
    <w:p w14:paraId="5143DEF2" w14:textId="4CE04408" w:rsidR="00632B05" w:rsidRPr="00C54A03" w:rsidRDefault="00632B05" w:rsidP="00632B05">
      <w:pPr>
        <w:pStyle w:val="Nagwek2"/>
        <w:tabs>
          <w:tab w:val="left" w:pos="284"/>
          <w:tab w:val="left" w:pos="2268"/>
        </w:tabs>
        <w:ind w:left="284" w:hanging="284"/>
        <w:jc w:val="both"/>
        <w:rPr>
          <w:rFonts w:ascii="Times New Roman" w:hAnsi="Times New Roman" w:cs="Times New Roman"/>
          <w:b w:val="0"/>
          <w:bCs w:val="0"/>
          <w:sz w:val="24"/>
        </w:rPr>
      </w:pPr>
      <w:r w:rsidRPr="00C54A03">
        <w:rPr>
          <w:rFonts w:ascii="Times New Roman" w:hAnsi="Times New Roman" w:cs="Times New Roman"/>
          <w:b w:val="0"/>
          <w:bCs w:val="0"/>
          <w:sz w:val="24"/>
        </w:rPr>
        <w:t>2. Szczegółowy opis przedmiotu zamówienia</w:t>
      </w:r>
      <w:r w:rsidR="00DB1426" w:rsidRPr="00C54A03">
        <w:rPr>
          <w:rFonts w:ascii="Times New Roman" w:hAnsi="Times New Roman" w:cs="Times New Roman"/>
          <w:b w:val="0"/>
          <w:bCs w:val="0"/>
          <w:sz w:val="24"/>
        </w:rPr>
        <w:t xml:space="preserve"> znajduje się w </w:t>
      </w:r>
      <w:r w:rsidR="00E62712" w:rsidRPr="00C54A03">
        <w:rPr>
          <w:rFonts w:ascii="Times New Roman" w:hAnsi="Times New Roman" w:cs="Times New Roman"/>
          <w:b w:val="0"/>
          <w:bCs w:val="0"/>
          <w:sz w:val="24"/>
        </w:rPr>
        <w:t>formularzu asortymentowym</w:t>
      </w:r>
      <w:r w:rsidRPr="00C54A03">
        <w:rPr>
          <w:rFonts w:ascii="Times New Roman" w:hAnsi="Times New Roman" w:cs="Times New Roman"/>
          <w:b w:val="0"/>
          <w:bCs w:val="0"/>
          <w:sz w:val="24"/>
        </w:rPr>
        <w:t xml:space="preserve"> niniejszej umowy</w:t>
      </w:r>
      <w:r w:rsidR="00DB1426" w:rsidRPr="00C54A03">
        <w:rPr>
          <w:rFonts w:ascii="Times New Roman" w:hAnsi="Times New Roman" w:cs="Times New Roman"/>
          <w:b w:val="0"/>
          <w:bCs w:val="0"/>
          <w:sz w:val="24"/>
        </w:rPr>
        <w:t>.</w:t>
      </w:r>
    </w:p>
    <w:p w14:paraId="33CCDAFB" w14:textId="77777777" w:rsidR="00632B05" w:rsidRPr="00C54A03" w:rsidRDefault="00632B05" w:rsidP="00632B05">
      <w:pPr>
        <w:tabs>
          <w:tab w:val="left" w:pos="2268"/>
        </w:tabs>
        <w:ind w:left="284" w:hanging="284"/>
        <w:jc w:val="both"/>
      </w:pPr>
      <w:r w:rsidRPr="00C54A03">
        <w:t xml:space="preserve">3. Zamawiający zastrzega sobie prawo zmiany poszczególnych rodzajów asortymentu </w:t>
      </w:r>
      <w:r w:rsidRPr="00C54A03">
        <w:rPr>
          <w:iCs/>
        </w:rPr>
        <w:t>w ramach  wartości poszczególnych pakietów.</w:t>
      </w:r>
    </w:p>
    <w:p w14:paraId="54F9ACB1" w14:textId="61EBE757" w:rsidR="00EE2F80" w:rsidRPr="00C54A03" w:rsidRDefault="00632B05" w:rsidP="00EE2F80">
      <w:pPr>
        <w:tabs>
          <w:tab w:val="left" w:pos="2268"/>
        </w:tabs>
        <w:ind w:left="284" w:hanging="284"/>
        <w:jc w:val="both"/>
      </w:pPr>
      <w:r w:rsidRPr="00C54A03">
        <w:t xml:space="preserve">4. Dostawca zobowiązany jest do zaoferowania tylko takich produktów, które </w:t>
      </w:r>
      <w:r w:rsidR="00926D5F">
        <w:t xml:space="preserve">są </w:t>
      </w:r>
      <w:r w:rsidR="00926D5F" w:rsidRPr="00926D5F">
        <w:rPr>
          <w:rFonts w:eastAsia="Calibri"/>
          <w:iCs/>
          <w:kern w:val="0"/>
        </w:rPr>
        <w:t>dopuszczone do używania na terytorium Rzeczypospolitej Polskiej oraz posiada aktualne dokumenty potwierdzające dopuszczenie ich do obrotu na terenie RP zgodnie z ustawą z dnia 20.05.2010r. o wyrobach medycznych  (t. j. Dz. U. z 2019 r. poz. 175) oraz aktami wykonawczymi do ustawy.</w:t>
      </w:r>
    </w:p>
    <w:p w14:paraId="0962F685" w14:textId="77777777" w:rsidR="00632B05" w:rsidRPr="00C54A03" w:rsidRDefault="00632B05" w:rsidP="003A6F9F">
      <w:pPr>
        <w:pStyle w:val="Tekstpodstawowy31"/>
        <w:tabs>
          <w:tab w:val="left" w:pos="2268"/>
        </w:tabs>
        <w:ind w:left="284" w:hanging="284"/>
        <w:rPr>
          <w:szCs w:val="24"/>
        </w:rPr>
      </w:pPr>
      <w:r w:rsidRPr="00C54A03">
        <w:rPr>
          <w:b w:val="0"/>
          <w:szCs w:val="24"/>
        </w:rPr>
        <w:t>5. Wszystkie wyroby sterylne</w:t>
      </w:r>
      <w:r w:rsidR="00903B6C" w:rsidRPr="00C54A03">
        <w:rPr>
          <w:b w:val="0"/>
          <w:szCs w:val="24"/>
        </w:rPr>
        <w:t xml:space="preserve"> i niesterylne</w:t>
      </w:r>
      <w:r w:rsidRPr="00C54A03">
        <w:rPr>
          <w:b w:val="0"/>
          <w:szCs w:val="24"/>
        </w:rPr>
        <w:t xml:space="preserve"> muszą posiadać zewnętrzną etykietę z dokładnym opisem asortymentu, terminem ważności produktu, numerem serii i danymi producenta.</w:t>
      </w:r>
    </w:p>
    <w:p w14:paraId="3497F53A" w14:textId="77777777" w:rsidR="00632B05" w:rsidRPr="00C54A03" w:rsidRDefault="003A6F9F" w:rsidP="00632B05">
      <w:pPr>
        <w:pStyle w:val="HTML-wstpniesformatowany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54A03">
        <w:rPr>
          <w:rFonts w:ascii="Times New Roman" w:hAnsi="Times New Roman" w:cs="Times New Roman"/>
          <w:sz w:val="24"/>
          <w:szCs w:val="24"/>
        </w:rPr>
        <w:t>6</w:t>
      </w:r>
      <w:r w:rsidR="00632B05" w:rsidRPr="00C54A03">
        <w:rPr>
          <w:rFonts w:ascii="Times New Roman" w:hAnsi="Times New Roman" w:cs="Times New Roman"/>
          <w:sz w:val="24"/>
          <w:szCs w:val="24"/>
        </w:rPr>
        <w:t>. W przypadku wycofania, bądź chwilowego zaprzestania produkcji przedmiotu umowy Dostawca zobowiązuje się do dostarczenia Zamawiającemu produktu zastępczego o tych samych, bądź zbliżonych parametrach technologicznych - przy cenie nie większej niż w niniejszej umowie.</w:t>
      </w:r>
    </w:p>
    <w:p w14:paraId="44A792A7" w14:textId="77777777" w:rsidR="00632B05" w:rsidRPr="00C54A03" w:rsidRDefault="00632B05" w:rsidP="00632B05"/>
    <w:p w14:paraId="6BB1EFAD" w14:textId="77777777" w:rsidR="00632B05" w:rsidRPr="00C54A03" w:rsidRDefault="00632B05" w:rsidP="00632B05">
      <w:pPr>
        <w:jc w:val="center"/>
        <w:rPr>
          <w:b/>
          <w:bCs/>
        </w:rPr>
      </w:pPr>
      <w:r w:rsidRPr="00C54A03">
        <w:rPr>
          <w:b/>
          <w:bCs/>
        </w:rPr>
        <w:t>§ 2</w:t>
      </w:r>
    </w:p>
    <w:p w14:paraId="2444A5FA" w14:textId="2FCBC354" w:rsidR="00E2238F" w:rsidRPr="00C54A03" w:rsidRDefault="00E2238F" w:rsidP="00C16CAD">
      <w:pPr>
        <w:pStyle w:val="Akapitzlist"/>
        <w:ind w:left="284"/>
      </w:pPr>
      <w:r w:rsidRPr="00C54A03">
        <w:t xml:space="preserve">Wykonawca gwarantuje, że przedmiot umowy jest </w:t>
      </w:r>
      <w:r w:rsidR="00371059" w:rsidRPr="00C54A03">
        <w:t xml:space="preserve">nowy, </w:t>
      </w:r>
      <w:r w:rsidRPr="00C54A03">
        <w:t xml:space="preserve">wolny od wad i posiada świadectwo rejestracji dopuszczające do obrotu. </w:t>
      </w:r>
      <w:r w:rsidR="00927CA8" w:rsidRPr="00C54A03">
        <w:t>Zamawiający nie dopuszcza asortymentu pochodzenia Chińskiego.</w:t>
      </w:r>
    </w:p>
    <w:p w14:paraId="78A03179" w14:textId="77777777" w:rsidR="00E2238F" w:rsidRPr="00C54A03" w:rsidRDefault="00E2238F" w:rsidP="00632B05">
      <w:pPr>
        <w:jc w:val="center"/>
        <w:rPr>
          <w:b/>
          <w:bCs/>
        </w:rPr>
      </w:pPr>
    </w:p>
    <w:p w14:paraId="3496DE00" w14:textId="77777777" w:rsidR="00E2238F" w:rsidRPr="00C54A03" w:rsidRDefault="00E2238F" w:rsidP="00E2238F">
      <w:pPr>
        <w:jc w:val="center"/>
      </w:pPr>
      <w:r w:rsidRPr="00C54A03">
        <w:rPr>
          <w:b/>
          <w:bCs/>
        </w:rPr>
        <w:t>§ 3</w:t>
      </w:r>
    </w:p>
    <w:p w14:paraId="1ACF8756" w14:textId="77777777" w:rsidR="00E2238F" w:rsidRPr="00C54A03" w:rsidRDefault="00E2238F" w:rsidP="00632B05">
      <w:pPr>
        <w:jc w:val="center"/>
      </w:pPr>
    </w:p>
    <w:p w14:paraId="26879FD9" w14:textId="2FA5FD63" w:rsidR="00632B05" w:rsidRPr="00C54A03" w:rsidRDefault="00632B05" w:rsidP="00632B05">
      <w:pPr>
        <w:pStyle w:val="Tekstpodstawowy21"/>
        <w:ind w:left="284" w:hanging="284"/>
        <w:rPr>
          <w:szCs w:val="24"/>
        </w:rPr>
      </w:pPr>
      <w:r w:rsidRPr="00C54A03">
        <w:rPr>
          <w:szCs w:val="24"/>
        </w:rPr>
        <w:t>1. Dostawca zobowiązuje się zamówiony towar dostarczać w żądanych przez Zamawiającego ilościach (wraz z wniesieniem towaru do</w:t>
      </w:r>
      <w:r w:rsidR="003D6D23" w:rsidRPr="00C54A03">
        <w:rPr>
          <w:szCs w:val="24"/>
        </w:rPr>
        <w:t xml:space="preserve"> magazynu</w:t>
      </w:r>
      <w:r w:rsidRPr="00C54A03">
        <w:rPr>
          <w:szCs w:val="24"/>
        </w:rPr>
        <w:t xml:space="preserve"> </w:t>
      </w:r>
      <w:r w:rsidR="003D6D23" w:rsidRPr="00C54A03">
        <w:rPr>
          <w:szCs w:val="24"/>
        </w:rPr>
        <w:t>Działu Farmacji Szpitalnej</w:t>
      </w:r>
      <w:r w:rsidRPr="00C54A03">
        <w:rPr>
          <w:szCs w:val="24"/>
        </w:rPr>
        <w:t xml:space="preserve">) na swój koszt i ryzyko najpóźniej w terminie </w:t>
      </w:r>
      <w:r w:rsidR="00DD205A">
        <w:rPr>
          <w:szCs w:val="24"/>
        </w:rPr>
        <w:t>……</w:t>
      </w:r>
      <w:r w:rsidRPr="00C54A03">
        <w:rPr>
          <w:szCs w:val="24"/>
        </w:rPr>
        <w:t xml:space="preserve"> od dnia złożenia przez Zamawiającego </w:t>
      </w:r>
      <w:r w:rsidRPr="00C54A03">
        <w:rPr>
          <w:szCs w:val="24"/>
        </w:rPr>
        <w:lastRenderedPageBreak/>
        <w:t xml:space="preserve">zapotrzebowania, po cenach określonych w </w:t>
      </w:r>
      <w:r w:rsidR="00DD205A">
        <w:rPr>
          <w:szCs w:val="24"/>
        </w:rPr>
        <w:t>Części</w:t>
      </w:r>
      <w:r w:rsidRPr="00C54A03">
        <w:rPr>
          <w:szCs w:val="24"/>
        </w:rPr>
        <w:t xml:space="preserve"> nr …...</w:t>
      </w:r>
      <w:r w:rsidR="003D6D23" w:rsidRPr="00C54A03">
        <w:rPr>
          <w:szCs w:val="24"/>
        </w:rPr>
        <w:t>.</w:t>
      </w:r>
      <w:r w:rsidR="00DD205A">
        <w:rPr>
          <w:szCs w:val="24"/>
        </w:rPr>
        <w:t xml:space="preserve">. </w:t>
      </w:r>
      <w:r w:rsidR="003D6D23" w:rsidRPr="00C54A03">
        <w:rPr>
          <w:szCs w:val="24"/>
        </w:rPr>
        <w:t>W przypadku sytuacji awaryjnych Wykonawca dostarczy towar wymieniony w zamówieniu awaryjnym w ciągu 24 godzin roboczych od chwili przyjęcia zamówienia przez Wykonawcę.</w:t>
      </w:r>
    </w:p>
    <w:p w14:paraId="3C0C04C0" w14:textId="77777777" w:rsidR="00632B05" w:rsidRPr="00C54A03" w:rsidRDefault="00632B05" w:rsidP="00632B05">
      <w:pPr>
        <w:ind w:left="284" w:hanging="284"/>
        <w:jc w:val="both"/>
      </w:pPr>
      <w:r w:rsidRPr="00C54A03">
        <w:t xml:space="preserve">2. O wadach towaru możliwych do stwierdzenia przy odbiorze, Zamawiający zawiadomi Dostawcę </w:t>
      </w:r>
      <w:r w:rsidR="00E2238F" w:rsidRPr="00C54A03">
        <w:t>w protokole wadliwej dostawy i złożonym w formie pisemnej w ciągu 48 godzin roboczych od dnia otrzymania towaru</w:t>
      </w:r>
      <w:r w:rsidRPr="00C54A03">
        <w:t>.</w:t>
      </w:r>
    </w:p>
    <w:p w14:paraId="341F0714" w14:textId="77777777" w:rsidR="00632B05" w:rsidRPr="00C54A03" w:rsidRDefault="00632B05" w:rsidP="00632B05">
      <w:pPr>
        <w:ind w:left="284" w:hanging="284"/>
        <w:jc w:val="both"/>
      </w:pPr>
      <w:r w:rsidRPr="00C54A03">
        <w:t>3. O wadach towaru niemożliwych do stwierdzenia przy odbiorze, Zamawiający zawiadomi Dostawcę</w:t>
      </w:r>
      <w:r w:rsidR="00E2238F" w:rsidRPr="00C54A03">
        <w:t xml:space="preserve"> w protokole wadliwej dostawy i złożonym w formie pisemnej</w:t>
      </w:r>
      <w:r w:rsidRPr="00C54A03">
        <w:t xml:space="preserve">, nie później jednak niż w ciągu </w:t>
      </w:r>
      <w:r w:rsidR="00E2238F" w:rsidRPr="00C54A03">
        <w:t>72 godzin</w:t>
      </w:r>
      <w:r w:rsidRPr="00C54A03">
        <w:t xml:space="preserve"> </w:t>
      </w:r>
      <w:r w:rsidRPr="00C54A03">
        <w:rPr>
          <w:iCs/>
        </w:rPr>
        <w:t>od dnia wykrycia wady</w:t>
      </w:r>
      <w:r w:rsidRPr="00C54A03">
        <w:rPr>
          <w:i/>
          <w:iCs/>
        </w:rPr>
        <w:t>.</w:t>
      </w:r>
    </w:p>
    <w:p w14:paraId="255F4F20" w14:textId="77777777" w:rsidR="00632B05" w:rsidRPr="00C54A03" w:rsidRDefault="00632B05" w:rsidP="00632B05">
      <w:pPr>
        <w:ind w:left="284" w:hanging="284"/>
        <w:jc w:val="both"/>
      </w:pPr>
      <w:r w:rsidRPr="00C54A03">
        <w:t>4. Dostawca zobowiązuje się składane reklamacje przez Zamawiającego załatwiać w ciągu 5 dni roboczych od daty otrzymania zgłoszenia o wadzie.</w:t>
      </w:r>
    </w:p>
    <w:p w14:paraId="546B55B1" w14:textId="77777777" w:rsidR="00632B05" w:rsidRPr="00C54A03" w:rsidRDefault="00632B05" w:rsidP="00632B05">
      <w:pPr>
        <w:jc w:val="both"/>
      </w:pPr>
      <w:r w:rsidRPr="00C54A03">
        <w:t>5. Dostarczenie nowego przedmiotu umowy nastąpi na koszt i ryzyko Dostawcy.</w:t>
      </w:r>
    </w:p>
    <w:p w14:paraId="34C343B0" w14:textId="77777777" w:rsidR="00632B05" w:rsidRPr="00C54A03" w:rsidRDefault="00632B05" w:rsidP="00632B05">
      <w:pPr>
        <w:ind w:left="284" w:hanging="284"/>
        <w:jc w:val="both"/>
      </w:pPr>
      <w:r w:rsidRPr="00C54A03">
        <w:t>6. W przypadku opóźnienia w dostawie towaru Zamawiający ma prawo zakupić nie dostarczony towar u innego sprzedawcy, a ewentualną różnicą w cenie obciążyć Wykonawcę. Skorzystanie przez Zamawiającego z ww. uprawnienia zwalnia Wykonawcę z wykonania zamówienia, co do którego był w opóźnieniu, a tym samym wyłącza możliwość naliczenia kar umownych z tego tytułu za okres przypadający od dnia dostarczenia towaru przez inny podmiot.</w:t>
      </w:r>
    </w:p>
    <w:p w14:paraId="42088F5A" w14:textId="77777777" w:rsidR="00632B05" w:rsidRPr="00C54A03" w:rsidRDefault="00632B05" w:rsidP="00632B05">
      <w:pPr>
        <w:jc w:val="center"/>
      </w:pPr>
    </w:p>
    <w:p w14:paraId="5D70566C" w14:textId="77777777" w:rsidR="00632B05" w:rsidRPr="00C54A03" w:rsidRDefault="00632B05" w:rsidP="00632B05">
      <w:pPr>
        <w:jc w:val="center"/>
      </w:pPr>
      <w:r w:rsidRPr="00C54A03">
        <w:rPr>
          <w:b/>
          <w:bCs/>
        </w:rPr>
        <w:t xml:space="preserve">§ </w:t>
      </w:r>
      <w:r w:rsidR="00B96836" w:rsidRPr="00C54A03">
        <w:rPr>
          <w:b/>
          <w:bCs/>
        </w:rPr>
        <w:t>4</w:t>
      </w:r>
    </w:p>
    <w:p w14:paraId="216A9080" w14:textId="4061CCB8" w:rsidR="00726DA4" w:rsidRPr="00C54A03" w:rsidRDefault="00726DA4" w:rsidP="00726DA4">
      <w:pPr>
        <w:widowControl/>
        <w:suppressAutoHyphens w:val="0"/>
        <w:spacing w:line="259" w:lineRule="auto"/>
        <w:contextualSpacing/>
        <w:jc w:val="center"/>
        <w:rPr>
          <w:rFonts w:eastAsiaTheme="minorHAnsi"/>
          <w:b/>
          <w:bCs/>
          <w:kern w:val="0"/>
        </w:rPr>
      </w:pPr>
    </w:p>
    <w:p w14:paraId="10364802" w14:textId="77777777" w:rsidR="00726DA4" w:rsidRPr="00C54A03" w:rsidRDefault="00726DA4" w:rsidP="00726DA4">
      <w:pPr>
        <w:widowControl/>
        <w:suppressAutoHyphens w:val="0"/>
        <w:spacing w:line="259" w:lineRule="auto"/>
        <w:contextualSpacing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 xml:space="preserve">1. Cenę umowy na dzień jej zawarcia, stanowi suma wartości zadań, na które została podpisana umowa. </w:t>
      </w:r>
    </w:p>
    <w:p w14:paraId="0D752F79" w14:textId="66615E61" w:rsidR="00726DA4" w:rsidRPr="00C54A03" w:rsidRDefault="00726DA4" w:rsidP="00726DA4">
      <w:pPr>
        <w:widowControl/>
        <w:suppressAutoHyphens w:val="0"/>
        <w:spacing w:line="259" w:lineRule="auto"/>
        <w:contextualSpacing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 xml:space="preserve">2. Wynagrodzenie umowne ustala się w oparciu o formularz cenowy dla przedmiotu umowy w wysokości: </w:t>
      </w:r>
      <w:proofErr w:type="spellStart"/>
      <w:r w:rsidR="00DD205A">
        <w:rPr>
          <w:rFonts w:eastAsiaTheme="minorHAnsi"/>
          <w:kern w:val="0"/>
        </w:rPr>
        <w:t>Częśc</w:t>
      </w:r>
      <w:proofErr w:type="spellEnd"/>
      <w:r w:rsidRPr="00C54A03">
        <w:rPr>
          <w:rFonts w:eastAsiaTheme="minorHAnsi"/>
          <w:kern w:val="0"/>
        </w:rPr>
        <w:t xml:space="preserve"> nr……………………. wartość netto:…………………………. zł wartość brutto:…………………………zł</w:t>
      </w:r>
    </w:p>
    <w:p w14:paraId="63AAF804" w14:textId="77777777" w:rsidR="00726DA4" w:rsidRPr="00C54A03" w:rsidRDefault="00726DA4" w:rsidP="00726DA4">
      <w:pPr>
        <w:widowControl/>
        <w:suppressAutoHyphens w:val="0"/>
        <w:spacing w:line="259" w:lineRule="auto"/>
        <w:contextualSpacing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>(słownie: ……………………………………………………………./100</w:t>
      </w:r>
    </w:p>
    <w:p w14:paraId="30F9A119" w14:textId="472B993F" w:rsidR="00726DA4" w:rsidRPr="00C54A03" w:rsidRDefault="00726DA4" w:rsidP="00726DA4">
      <w:pPr>
        <w:widowControl/>
        <w:suppressAutoHyphens w:val="0"/>
        <w:spacing w:line="259" w:lineRule="auto"/>
        <w:contextualSpacing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 xml:space="preserve">Ceny jednostkowe oferowanego przedmiotu umowy znajdują się w „Formularzu asortymentowym” stanowiącym integralną część umowy. </w:t>
      </w:r>
    </w:p>
    <w:p w14:paraId="73A60848" w14:textId="6EA2F23B" w:rsidR="00726DA4" w:rsidRPr="00C54A03" w:rsidRDefault="00726DA4" w:rsidP="00726DA4">
      <w:pPr>
        <w:widowControl/>
        <w:suppressAutoHyphens w:val="0"/>
        <w:spacing w:line="259" w:lineRule="auto"/>
        <w:contextualSpacing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 xml:space="preserve">3. Oferowana cena brutto obejmuje: cenę netto przedmiotu zamówienia, koszty transportu i ubezpieczenia do czasu wydania Zamawiającemu, cło, opłaty graniczne, podatek VAT, koszty dostaw oraz wszystkie inne koszty nie wymienione, a konieczne do poniesienia w celu należytego wykonania umowy. </w:t>
      </w:r>
    </w:p>
    <w:p w14:paraId="4398A7F2" w14:textId="77777777" w:rsidR="00726DA4" w:rsidRPr="00C54A03" w:rsidRDefault="00726DA4" w:rsidP="00726DA4">
      <w:pPr>
        <w:widowControl/>
        <w:suppressAutoHyphens w:val="0"/>
        <w:spacing w:line="259" w:lineRule="auto"/>
        <w:contextualSpacing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 xml:space="preserve">4. Podstawą do wystawienia faktury jest faktyczne dostarczenie przedmiotu umowy Zamawiającemu. </w:t>
      </w:r>
    </w:p>
    <w:p w14:paraId="526FB712" w14:textId="6698B2FB" w:rsidR="00726DA4" w:rsidRPr="00C54A03" w:rsidRDefault="00726DA4" w:rsidP="00726DA4">
      <w:pPr>
        <w:widowControl/>
        <w:suppressAutoHyphens w:val="0"/>
        <w:spacing w:line="259" w:lineRule="auto"/>
        <w:contextualSpacing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 xml:space="preserve">5. Zapłata nastąpi w przeciągu 30 dni od otrzymania prawidłowo wystawionej faktury przez Wykonawcę. </w:t>
      </w:r>
    </w:p>
    <w:p w14:paraId="7AE50B36" w14:textId="127DE019" w:rsidR="00726DA4" w:rsidRPr="00C54A03" w:rsidRDefault="00726DA4" w:rsidP="00726DA4">
      <w:pPr>
        <w:widowControl/>
        <w:suppressAutoHyphens w:val="0"/>
        <w:spacing w:line="259" w:lineRule="auto"/>
        <w:contextualSpacing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 xml:space="preserve"> 6. Faktura powinna być wystawiona w zgodnie z obowiązującymi przepisami, w języku polskim, z zaznaczeniem nazwy dostarczonego produktu. </w:t>
      </w:r>
    </w:p>
    <w:p w14:paraId="3FEBFF84" w14:textId="60CEAFC5" w:rsidR="00726DA4" w:rsidRPr="00C54A03" w:rsidRDefault="00726DA4" w:rsidP="00726DA4">
      <w:pPr>
        <w:widowControl/>
        <w:suppressAutoHyphens w:val="0"/>
        <w:spacing w:line="259" w:lineRule="auto"/>
        <w:contextualSpacing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 xml:space="preserve">8. Płatność faktur dokonywana będzie z konta Zamawiającego. </w:t>
      </w:r>
    </w:p>
    <w:p w14:paraId="5BB6502E" w14:textId="77777777" w:rsidR="00726DA4" w:rsidRPr="00C54A03" w:rsidRDefault="00726DA4" w:rsidP="00726DA4">
      <w:pPr>
        <w:widowControl/>
        <w:suppressAutoHyphens w:val="0"/>
        <w:spacing w:line="259" w:lineRule="auto"/>
        <w:contextualSpacing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>9. Numer rachunku bankowego Wykonawcy, który będzie służył do rozliczeń pomiędzy stronami umowy: ......................................................................................................................</w:t>
      </w:r>
    </w:p>
    <w:p w14:paraId="7C2EDDC2" w14:textId="77777777" w:rsidR="00726DA4" w:rsidRPr="00C54A03" w:rsidRDefault="00726DA4" w:rsidP="00726DA4">
      <w:pPr>
        <w:widowControl/>
        <w:suppressAutoHyphens w:val="0"/>
        <w:spacing w:line="259" w:lineRule="auto"/>
        <w:contextualSpacing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>10. Zamawiający oświadcza, że jest płatnikiem podatku VAT i posiada NIP: 9970128656.</w:t>
      </w:r>
    </w:p>
    <w:p w14:paraId="2CFE4EA5" w14:textId="77777777" w:rsidR="00726DA4" w:rsidRPr="00C54A03" w:rsidRDefault="00726DA4" w:rsidP="00726DA4">
      <w:pPr>
        <w:widowControl/>
        <w:suppressAutoHyphens w:val="0"/>
        <w:spacing w:line="259" w:lineRule="auto"/>
        <w:contextualSpacing/>
        <w:jc w:val="both"/>
        <w:rPr>
          <w:rFonts w:eastAsiaTheme="minorHAnsi"/>
          <w:kern w:val="0"/>
        </w:rPr>
      </w:pPr>
      <w:r w:rsidRPr="00C54A03">
        <w:rPr>
          <w:rFonts w:eastAsiaTheme="minorHAnsi"/>
          <w:kern w:val="0"/>
        </w:rPr>
        <w:t xml:space="preserve">11. Koszty obsługi bankowej powstałe w banku Zamawiającego pokrywa Zamawiający, koszty obsługi bankowej powstałe poza bankiem Zamawiającego pokrywa Wykonawca. </w:t>
      </w:r>
    </w:p>
    <w:p w14:paraId="4C32E563" w14:textId="6B3E0F65" w:rsidR="00726DA4" w:rsidRPr="00A6006C" w:rsidRDefault="00726DA4" w:rsidP="00726DA4">
      <w:pPr>
        <w:widowControl/>
        <w:suppressAutoHyphens w:val="0"/>
        <w:spacing w:line="259" w:lineRule="auto"/>
        <w:jc w:val="both"/>
        <w:rPr>
          <w:rFonts w:eastAsiaTheme="minorHAnsi"/>
          <w:b/>
          <w:bCs/>
          <w:kern w:val="0"/>
        </w:rPr>
      </w:pPr>
      <w:r w:rsidRPr="00C54A03">
        <w:rPr>
          <w:rFonts w:eastAsiaTheme="minorHAnsi"/>
          <w:kern w:val="0"/>
        </w:rPr>
        <w:t xml:space="preserve">12. Dokonanie czynności prawnej mającej na celu zmianę wierzyciela wymaga wyrażenia zgody, przez podmiot, który utworzył POWIATOWE CENTRUM MEDYCZNE SP. Z O.O. </w:t>
      </w:r>
      <w:r w:rsidRPr="00C54A03">
        <w:rPr>
          <w:rFonts w:eastAsiaTheme="minorHAnsi"/>
          <w:kern w:val="0"/>
        </w:rPr>
        <w:lastRenderedPageBreak/>
        <w:t>SZPITAL POWIATOWY W WIERUSZOWIE(art. 54 ust. 5 Ustawy z dnia 15 kwietnia 2011r. o działalności leczniczej)</w:t>
      </w:r>
      <w:r w:rsidR="00A6006C">
        <w:rPr>
          <w:rFonts w:eastAsiaTheme="minorHAnsi"/>
          <w:b/>
          <w:bCs/>
          <w:kern w:val="0"/>
        </w:rPr>
        <w:t>.</w:t>
      </w:r>
    </w:p>
    <w:p w14:paraId="3D2398BF" w14:textId="3E6CC36F" w:rsidR="00B96836" w:rsidRPr="00C54A03" w:rsidRDefault="00B96836" w:rsidP="00726DA4">
      <w:pPr>
        <w:pStyle w:val="Akapitzlist"/>
        <w:ind w:left="426" w:hanging="426"/>
        <w:jc w:val="both"/>
      </w:pPr>
    </w:p>
    <w:p w14:paraId="19A7A132" w14:textId="77777777" w:rsidR="00632B05" w:rsidRPr="00C54A03" w:rsidRDefault="00632B05" w:rsidP="00632B05">
      <w:pPr>
        <w:jc w:val="center"/>
      </w:pPr>
    </w:p>
    <w:p w14:paraId="4EDFAB6B" w14:textId="77777777" w:rsidR="00632B05" w:rsidRPr="00C54A03" w:rsidRDefault="00632B05" w:rsidP="00632B05">
      <w:pPr>
        <w:jc w:val="center"/>
      </w:pPr>
      <w:r w:rsidRPr="00C54A03">
        <w:rPr>
          <w:b/>
          <w:bCs/>
        </w:rPr>
        <w:t xml:space="preserve">§ </w:t>
      </w:r>
      <w:r w:rsidR="00B96836" w:rsidRPr="00C54A03">
        <w:rPr>
          <w:b/>
          <w:bCs/>
        </w:rPr>
        <w:t>5</w:t>
      </w:r>
    </w:p>
    <w:p w14:paraId="6DB77176" w14:textId="5DFF9600" w:rsidR="00632B05" w:rsidRPr="00C54A03" w:rsidRDefault="00632B05" w:rsidP="00726DA4">
      <w:pPr>
        <w:pStyle w:val="Standardowy1"/>
        <w:widowControl/>
        <w:jc w:val="both"/>
      </w:pPr>
    </w:p>
    <w:p w14:paraId="3188A9A3" w14:textId="4308074B" w:rsidR="00632B05" w:rsidRPr="00C54A03" w:rsidRDefault="00726DA4" w:rsidP="00632B05">
      <w:pPr>
        <w:jc w:val="both"/>
      </w:pPr>
      <w:r w:rsidRPr="00C54A03">
        <w:t>1</w:t>
      </w:r>
      <w:r w:rsidR="00632B05" w:rsidRPr="00C54A03">
        <w:t>. Do kontaktu z Zamawiającym w sprawach wykonania umowy wykonawca upoważnia:</w:t>
      </w:r>
    </w:p>
    <w:p w14:paraId="62E0B019" w14:textId="22D6E4A5" w:rsidR="00632B05" w:rsidRPr="00C54A03" w:rsidRDefault="00632B05" w:rsidP="00632B05">
      <w:pPr>
        <w:ind w:firstLine="709"/>
        <w:jc w:val="both"/>
      </w:pPr>
      <w:r w:rsidRPr="00C54A03">
        <w:rPr>
          <w:rFonts w:eastAsia="Tahoma"/>
        </w:rPr>
        <w:t xml:space="preserve">     </w:t>
      </w:r>
      <w:r w:rsidR="00E62712" w:rsidRPr="00C54A03">
        <w:t>Alicja Jasiak</w:t>
      </w:r>
      <w:r w:rsidR="00B96836" w:rsidRPr="00C54A03">
        <w:t xml:space="preserve"> </w:t>
      </w:r>
      <w:r w:rsidRPr="00C54A03">
        <w:t xml:space="preserve">   tel.</w:t>
      </w:r>
      <w:r w:rsidR="00B96836" w:rsidRPr="00C54A03">
        <w:t xml:space="preserve"> 62-78-45-522</w:t>
      </w:r>
    </w:p>
    <w:p w14:paraId="60D09FC6" w14:textId="4ACD5908" w:rsidR="00632B05" w:rsidRPr="00C54A03" w:rsidRDefault="00726DA4" w:rsidP="00632B05">
      <w:pPr>
        <w:jc w:val="both"/>
      </w:pPr>
      <w:r w:rsidRPr="00C54A03">
        <w:t>2</w:t>
      </w:r>
      <w:r w:rsidR="00632B05" w:rsidRPr="00C54A03">
        <w:t>. Do kontaktów z Dostawcą w sprawach wykonania umowy Dostawca upoważnia:</w:t>
      </w:r>
    </w:p>
    <w:p w14:paraId="3E8E4FF6" w14:textId="77777777" w:rsidR="00632B05" w:rsidRPr="00C54A03" w:rsidRDefault="00632B05" w:rsidP="00632B05">
      <w:pPr>
        <w:ind w:firstLine="709"/>
        <w:jc w:val="both"/>
      </w:pPr>
      <w:r w:rsidRPr="00C54A03">
        <w:rPr>
          <w:rFonts w:eastAsia="Tahoma"/>
        </w:rPr>
        <w:t xml:space="preserve">    </w:t>
      </w:r>
      <w:r w:rsidRPr="00C54A03">
        <w:t>..............................tel....................</w:t>
      </w:r>
    </w:p>
    <w:p w14:paraId="749E72D2" w14:textId="77777777" w:rsidR="00632B05" w:rsidRPr="00C54A03" w:rsidRDefault="00632B05" w:rsidP="00632B05">
      <w:pPr>
        <w:jc w:val="center"/>
      </w:pPr>
    </w:p>
    <w:p w14:paraId="7DA7D60D" w14:textId="77777777" w:rsidR="00632B05" w:rsidRPr="00C54A03" w:rsidRDefault="00632B05" w:rsidP="00632B05">
      <w:pPr>
        <w:jc w:val="center"/>
      </w:pPr>
      <w:r w:rsidRPr="00C54A03">
        <w:rPr>
          <w:b/>
          <w:bCs/>
        </w:rPr>
        <w:t xml:space="preserve">§ </w:t>
      </w:r>
      <w:r w:rsidR="00B96836" w:rsidRPr="00C54A03">
        <w:rPr>
          <w:b/>
          <w:bCs/>
        </w:rPr>
        <w:t>6</w:t>
      </w:r>
    </w:p>
    <w:p w14:paraId="2ACBA2FD" w14:textId="77777777" w:rsidR="00632B05" w:rsidRPr="00C54A03" w:rsidRDefault="00632B05" w:rsidP="00632B05">
      <w:pPr>
        <w:jc w:val="both"/>
      </w:pPr>
      <w:r w:rsidRPr="00C54A03">
        <w:t>1. Dostawca jest zobowiązany do zapłaty Zamawiającemu kar umownych:</w:t>
      </w:r>
    </w:p>
    <w:p w14:paraId="61389DE6" w14:textId="77777777" w:rsidR="00632B05" w:rsidRPr="00C54A03" w:rsidRDefault="00632B05" w:rsidP="00632B05">
      <w:pPr>
        <w:ind w:left="851" w:hanging="425"/>
        <w:jc w:val="both"/>
      </w:pPr>
      <w:r w:rsidRPr="00C54A03">
        <w:t>1.1. za opóźnienie w dostawie zamówionej partii towaru w wysokości 0,1% wartości niezrealizowanej części zamówienia, za każdy rozpoczęty dzień, przy czym wysokość kary umownej naliczonej z tego tytułu nie może przekroczyć 80% wartości wynagrodzenia netto Wykonawcy.</w:t>
      </w:r>
    </w:p>
    <w:p w14:paraId="540E602A" w14:textId="77777777" w:rsidR="00632B05" w:rsidRPr="00C54A03" w:rsidRDefault="00632B05" w:rsidP="00632B05">
      <w:pPr>
        <w:ind w:left="851" w:hanging="425"/>
        <w:jc w:val="both"/>
      </w:pPr>
      <w:r w:rsidRPr="00C54A03">
        <w:t>1.2. za opóźnienie w załatwianiu reklamacji zamówionej partii towaru w wysokości 0,1% wartości reklamowanej części zamówienia, za każdy rozpoczęty dzień, przy czym wysokość kary umownej naliczonej z tego tytułu nie może przekroczyć 80% wartości wynagrodzenia netto Wykonawcy.</w:t>
      </w:r>
    </w:p>
    <w:p w14:paraId="468BFC68" w14:textId="77777777" w:rsidR="00632B05" w:rsidRPr="00C54A03" w:rsidRDefault="00632B05" w:rsidP="00632B05">
      <w:pPr>
        <w:ind w:left="851" w:hanging="425"/>
        <w:jc w:val="both"/>
      </w:pPr>
      <w:r w:rsidRPr="00C54A03">
        <w:t>1.3. w przypadku wypowiedzenia umowy z winy Wykon</w:t>
      </w:r>
      <w:r w:rsidR="003A6F9F" w:rsidRPr="00C54A03">
        <w:t>a</w:t>
      </w:r>
      <w:r w:rsidRPr="00C54A03">
        <w:t>wcy, zapłaci Zamawiającemu karę umowną w wysokości 10% wartości niezrealizowanej części umowy,</w:t>
      </w:r>
    </w:p>
    <w:p w14:paraId="035EF0C2" w14:textId="77777777" w:rsidR="00632B05" w:rsidRPr="00C54A03" w:rsidRDefault="00632B05" w:rsidP="00632B05">
      <w:pPr>
        <w:jc w:val="both"/>
      </w:pPr>
      <w:r w:rsidRPr="00C54A03">
        <w:t>2. Kary umowne z różn</w:t>
      </w:r>
      <w:r w:rsidR="00DB1426" w:rsidRPr="00C54A03">
        <w:t>ych</w:t>
      </w:r>
      <w:r w:rsidRPr="00C54A03">
        <w:t xml:space="preserve"> tytuł</w:t>
      </w:r>
      <w:r w:rsidR="00DB1426" w:rsidRPr="00C54A03">
        <w:t>ów</w:t>
      </w:r>
      <w:r w:rsidRPr="00C54A03">
        <w:t xml:space="preserve"> podlegają skumulowaniu.</w:t>
      </w:r>
    </w:p>
    <w:p w14:paraId="6C47072F" w14:textId="77777777" w:rsidR="00632B05" w:rsidRPr="00C54A03" w:rsidRDefault="00632B05" w:rsidP="00632B05">
      <w:pPr>
        <w:ind w:left="284" w:hanging="284"/>
        <w:jc w:val="both"/>
      </w:pPr>
      <w:r w:rsidRPr="00C54A03">
        <w:t>3. Zamawiającemu przysługuje prawo żądania odszkodowania przenoszącego wysokość zastrzeżonych kar umownych.</w:t>
      </w:r>
    </w:p>
    <w:p w14:paraId="7BEB8590" w14:textId="77777777" w:rsidR="00632B05" w:rsidRPr="00C54A03" w:rsidRDefault="00632B05" w:rsidP="00632B05">
      <w:pPr>
        <w:jc w:val="both"/>
      </w:pPr>
    </w:p>
    <w:p w14:paraId="156FF04F" w14:textId="77777777" w:rsidR="00632B05" w:rsidRPr="00C54A03" w:rsidRDefault="00632B05" w:rsidP="00632B05">
      <w:pPr>
        <w:jc w:val="center"/>
      </w:pPr>
      <w:r w:rsidRPr="00C54A03">
        <w:rPr>
          <w:b/>
          <w:bCs/>
        </w:rPr>
        <w:t xml:space="preserve">§ </w:t>
      </w:r>
      <w:r w:rsidR="00B96836" w:rsidRPr="00C54A03">
        <w:rPr>
          <w:b/>
          <w:bCs/>
        </w:rPr>
        <w:t>7</w:t>
      </w:r>
    </w:p>
    <w:p w14:paraId="0262B815" w14:textId="77777777" w:rsidR="00632B05" w:rsidRPr="00C54A03" w:rsidRDefault="00632B05" w:rsidP="00632B05">
      <w:pPr>
        <w:ind w:left="284" w:hanging="284"/>
        <w:jc w:val="both"/>
      </w:pPr>
      <w:r w:rsidRPr="00C54A03">
        <w:t>1. Zamawiającemu przysługuje prawo wypowiedzenia umowy z zachowaniem 3 – miesięcznego okresu wypowiedzenia ze skutkiem na koniec miesiąca kalendarzowego.</w:t>
      </w:r>
    </w:p>
    <w:p w14:paraId="203CA5A5" w14:textId="77777777" w:rsidR="00632B05" w:rsidRPr="00C54A03" w:rsidRDefault="00632B05" w:rsidP="00632B05">
      <w:pPr>
        <w:ind w:left="284" w:hanging="284"/>
        <w:jc w:val="both"/>
      </w:pPr>
      <w:r w:rsidRPr="00C54A03">
        <w:t xml:space="preserve">2. Zamawiającemu przysługuje prawo wypowiedzenia umowy ze skutkiem natychmiastowym </w:t>
      </w:r>
      <w:r w:rsidRPr="00C54A03">
        <w:br/>
        <w:t xml:space="preserve">w przypadku niewykonania lub nienależytego wykonywania umowy przez Wykonawcę, w tym przede wszystkim w przypadku zaprzestania realizowania dostaw przez Wykonawcę. </w:t>
      </w:r>
    </w:p>
    <w:p w14:paraId="51AB5E45" w14:textId="77777777" w:rsidR="00632B05" w:rsidRPr="00C54A03" w:rsidRDefault="00632B05" w:rsidP="00632B05">
      <w:pPr>
        <w:ind w:left="284" w:hanging="284"/>
        <w:jc w:val="both"/>
      </w:pPr>
      <w:r w:rsidRPr="00C54A03">
        <w:t>3. W razie istotnej zmiany okoliczności powodującej, że wykonanie umowy nie leży w interesie publicznym, czego nie można było przewidzieć w chwili zawarcia umowy, Zamawiający może wypowiedzieć umowę w terminie 30 dni od powzięcia wiadomości o tych okolicznościach.</w:t>
      </w:r>
    </w:p>
    <w:p w14:paraId="364C57CE" w14:textId="77777777" w:rsidR="00632B05" w:rsidRPr="00C54A03" w:rsidRDefault="00632B05" w:rsidP="00632B05">
      <w:pPr>
        <w:ind w:left="284" w:hanging="284"/>
        <w:jc w:val="both"/>
      </w:pPr>
      <w:r w:rsidRPr="00C54A03">
        <w:t>4. W każdym przypadku wypowiedzenia umowy, Wykonawca może żądać wyłącznie wynagrodzenia należnego z tytułu wykonania dotychczasowej części umowy.</w:t>
      </w:r>
    </w:p>
    <w:p w14:paraId="29D15267" w14:textId="77777777" w:rsidR="00632B05" w:rsidRPr="00C54A03" w:rsidRDefault="00632B05" w:rsidP="00632B05">
      <w:pPr>
        <w:jc w:val="center"/>
      </w:pPr>
    </w:p>
    <w:p w14:paraId="5E5307B7" w14:textId="77777777" w:rsidR="00632B05" w:rsidRPr="00C54A03" w:rsidRDefault="00632B05" w:rsidP="00632B05">
      <w:pPr>
        <w:jc w:val="center"/>
      </w:pPr>
      <w:r w:rsidRPr="00C54A03">
        <w:rPr>
          <w:b/>
          <w:bCs/>
        </w:rPr>
        <w:t xml:space="preserve">§ </w:t>
      </w:r>
      <w:r w:rsidR="00B96836" w:rsidRPr="00C54A03">
        <w:rPr>
          <w:b/>
          <w:bCs/>
        </w:rPr>
        <w:t>8</w:t>
      </w:r>
    </w:p>
    <w:p w14:paraId="325BF091" w14:textId="77777777" w:rsidR="00632B05" w:rsidRPr="00C54A03" w:rsidRDefault="00632B05" w:rsidP="00B96836">
      <w:pPr>
        <w:pStyle w:val="Standard"/>
        <w:jc w:val="both"/>
        <w:rPr>
          <w:rFonts w:cs="Times New Roman"/>
        </w:rPr>
      </w:pPr>
    </w:p>
    <w:p w14:paraId="6B2B26E1" w14:textId="77777777" w:rsidR="00726DA4" w:rsidRPr="00C54A03" w:rsidRDefault="00726DA4" w:rsidP="00726DA4">
      <w:pPr>
        <w:pStyle w:val="Standard"/>
        <w:ind w:left="284" w:hanging="284"/>
        <w:jc w:val="both"/>
      </w:pPr>
      <w:r w:rsidRPr="00C54A03">
        <w:t xml:space="preserve">1. Zamawiający przewiduje, na podstawie art. 455 ust. 1 pkt 1 i 2 ustawy </w:t>
      </w:r>
      <w:proofErr w:type="spellStart"/>
      <w:r w:rsidRPr="00C54A03">
        <w:t>Pzp</w:t>
      </w:r>
      <w:proofErr w:type="spellEnd"/>
      <w:r w:rsidRPr="00C54A03">
        <w:t xml:space="preserve">, możliwość dokonywania zmian postanowień niniejszej umowy, w zakresie: </w:t>
      </w:r>
    </w:p>
    <w:p w14:paraId="4392E843" w14:textId="77777777" w:rsidR="00726DA4" w:rsidRPr="00C54A03" w:rsidRDefault="00726DA4" w:rsidP="00726DA4">
      <w:pPr>
        <w:pStyle w:val="Standard"/>
        <w:ind w:left="284" w:hanging="284"/>
        <w:jc w:val="both"/>
      </w:pPr>
      <w:r w:rsidRPr="00C54A03">
        <w:rPr>
          <w:b/>
          <w:bCs/>
        </w:rPr>
        <w:t>1) obniżenia wynagrodzenia</w:t>
      </w:r>
      <w:r w:rsidRPr="00C54A03">
        <w:t xml:space="preserve"> Wykonawcy przy zachowaniu zakresu jego świadczenia umownego, np. przejściowe obniżenie ceny produktu, w przypadkach korzystania z okresowych promocji i upustów wprowadzonych przez producenta (ceny niższe niż zawarte w umowie);</w:t>
      </w:r>
    </w:p>
    <w:p w14:paraId="7352B896" w14:textId="77777777" w:rsidR="00726DA4" w:rsidRPr="00C54A03" w:rsidRDefault="00726DA4" w:rsidP="00726DA4">
      <w:pPr>
        <w:pStyle w:val="Standard"/>
        <w:ind w:left="284" w:hanging="284"/>
        <w:jc w:val="both"/>
      </w:pPr>
      <w:r w:rsidRPr="00C54A03">
        <w:t xml:space="preserve"> </w:t>
      </w:r>
      <w:r w:rsidRPr="00C54A03">
        <w:rPr>
          <w:b/>
          <w:bCs/>
        </w:rPr>
        <w:t>2) zmiany cen jednostkowych asortymentu</w:t>
      </w:r>
      <w:r w:rsidRPr="00C54A03">
        <w:t xml:space="preserve"> objętego umową w przypadku zmiany wielkości opakowania wprowadzonej przez producenta z zachowaniem zasady proporcjonalności w </w:t>
      </w:r>
      <w:r w:rsidRPr="00C54A03">
        <w:lastRenderedPageBreak/>
        <w:t xml:space="preserve">stosunku do ceny wynikającej z umowy (formularza asortymentowo-cenowego); w tym przypadku zmiana nie może skutkować zwiększeniem wartości przedmiotu umowy; </w:t>
      </w:r>
    </w:p>
    <w:p w14:paraId="21CBBE96" w14:textId="77777777" w:rsidR="00726DA4" w:rsidRPr="00C54A03" w:rsidRDefault="00726DA4" w:rsidP="00726DA4">
      <w:pPr>
        <w:pStyle w:val="Standard"/>
        <w:ind w:left="284" w:hanging="284"/>
        <w:jc w:val="both"/>
      </w:pPr>
      <w:r w:rsidRPr="00C54A03">
        <w:rPr>
          <w:b/>
          <w:bCs/>
        </w:rPr>
        <w:t>3) zmiany na równorzędny rodzaj przedmiotu zamówienia,</w:t>
      </w:r>
      <w:r w:rsidRPr="00C54A03">
        <w:t xml:space="preserve"> w przypadku gdy z przyczyn niezależnych od Wykonawcy jest on niedostępny na rynku polskim, przy zachowaniu wartości przedmiotu umowy, np. w przypadku wstrzymania produkcji lub wycofania z obrotu przedmiotu umowy (sprzedaż w cenie zbliżonej do rynkowej lub wyłączenie tego produktu z umowy, przy czym musi być to poparte przedłożeniem stosownych dokumentów o zakończeniu produkcji lub wycofaniu produktu); </w:t>
      </w:r>
    </w:p>
    <w:p w14:paraId="65EE2260" w14:textId="77777777" w:rsidR="00726DA4" w:rsidRPr="00C54A03" w:rsidRDefault="00726DA4" w:rsidP="00726DA4">
      <w:pPr>
        <w:pStyle w:val="Standard"/>
        <w:ind w:left="284" w:hanging="284"/>
        <w:jc w:val="both"/>
      </w:pPr>
      <w:r w:rsidRPr="00C54A03">
        <w:rPr>
          <w:b/>
          <w:bCs/>
        </w:rPr>
        <w:t>4) zamiany towaru na inny - synonimowy i tańszy</w:t>
      </w:r>
      <w:r w:rsidRPr="00C54A03">
        <w:t xml:space="preserve">; </w:t>
      </w:r>
    </w:p>
    <w:p w14:paraId="37DBF00E" w14:textId="77777777" w:rsidR="00726DA4" w:rsidRPr="00C54A03" w:rsidRDefault="00726DA4" w:rsidP="00726DA4">
      <w:pPr>
        <w:pStyle w:val="Standard"/>
        <w:ind w:left="284" w:hanging="284"/>
        <w:jc w:val="both"/>
      </w:pPr>
      <w:r w:rsidRPr="00C54A03">
        <w:rPr>
          <w:b/>
          <w:bCs/>
        </w:rPr>
        <w:t>5) zmiany nazwy przedmiotu zamówienia przy zachowaniu jego parametrów</w:t>
      </w:r>
      <w:r w:rsidRPr="00C54A03">
        <w:t xml:space="preserve">, zmiana numeru katalogowego; </w:t>
      </w:r>
    </w:p>
    <w:p w14:paraId="316CE6DD" w14:textId="77777777" w:rsidR="00726DA4" w:rsidRPr="00C54A03" w:rsidRDefault="00726DA4" w:rsidP="00726DA4">
      <w:pPr>
        <w:pStyle w:val="Standard"/>
        <w:ind w:left="284" w:hanging="284"/>
        <w:jc w:val="both"/>
      </w:pPr>
      <w:r w:rsidRPr="00C54A03">
        <w:rPr>
          <w:b/>
          <w:bCs/>
        </w:rPr>
        <w:t>6) przedłużenia terminu realizacji umowy</w:t>
      </w:r>
      <w:r w:rsidRPr="00C54A03">
        <w:t xml:space="preserve"> do czasu wykorzystania ilościowego i wartościowego przedmiotu zamówienia; </w:t>
      </w:r>
    </w:p>
    <w:p w14:paraId="6107F81B" w14:textId="77777777" w:rsidR="00726DA4" w:rsidRPr="00C54A03" w:rsidRDefault="00726DA4" w:rsidP="00726DA4">
      <w:pPr>
        <w:pStyle w:val="Standard"/>
        <w:ind w:left="284" w:hanging="284"/>
        <w:jc w:val="both"/>
      </w:pPr>
      <w:r w:rsidRPr="00C54A03">
        <w:rPr>
          <w:b/>
          <w:bCs/>
        </w:rPr>
        <w:t>7) skrócenia terminu wykonania umowy</w:t>
      </w:r>
      <w:r w:rsidRPr="00C54A03">
        <w:t xml:space="preserve">, np. w przypadku zakończenia stosowania przedmiotu umowy; </w:t>
      </w:r>
    </w:p>
    <w:p w14:paraId="32AF120E" w14:textId="2E86E0ED" w:rsidR="00726DA4" w:rsidRPr="00C54A03" w:rsidRDefault="00C54A03" w:rsidP="00726DA4">
      <w:pPr>
        <w:pStyle w:val="Standard"/>
        <w:ind w:left="284" w:hanging="284"/>
        <w:jc w:val="both"/>
      </w:pPr>
      <w:r w:rsidRPr="00C54A03">
        <w:rPr>
          <w:b/>
          <w:bCs/>
        </w:rPr>
        <w:t>8</w:t>
      </w:r>
      <w:r w:rsidR="00726DA4" w:rsidRPr="00C54A03">
        <w:rPr>
          <w:b/>
          <w:bCs/>
        </w:rPr>
        <w:t>) zmiany umowy polegającą na zmianie danych</w:t>
      </w:r>
      <w:r w:rsidR="00726DA4" w:rsidRPr="00C54A03">
        <w:t xml:space="preserve"> Wykonawcy bez zmian samego Wykonawcy np. zmiana siedziby, adresu, nazwy, numeru rachunku bankowego. W takim przypadku Wykonawca wraz z informacją o zaistniałych zmianach zobowiązany jest przesłania Zamawiającemu projektu aneksu;</w:t>
      </w:r>
    </w:p>
    <w:p w14:paraId="1F3E394F" w14:textId="77777777" w:rsidR="00726DA4" w:rsidRPr="00C54A03" w:rsidRDefault="00726DA4" w:rsidP="00726DA4">
      <w:pPr>
        <w:pStyle w:val="Standard"/>
        <w:jc w:val="both"/>
      </w:pPr>
      <w:r w:rsidRPr="00C54A03">
        <w:t xml:space="preserve">2. W przypadku, gdy Wykonawca nie jest w stanie dostarczyć przedmiotu umowy Zamawiający zastrzega sobie prawo dokonania zakupu od innego dostawcy w ilości i asortymencie dostawy niezrealizowanej (zakup zastępczy). </w:t>
      </w:r>
    </w:p>
    <w:p w14:paraId="1982DAD4" w14:textId="77777777" w:rsidR="00726DA4" w:rsidRPr="00C54A03" w:rsidRDefault="00726DA4" w:rsidP="00726DA4">
      <w:pPr>
        <w:pStyle w:val="Standard"/>
        <w:jc w:val="both"/>
      </w:pPr>
      <w:r w:rsidRPr="00C54A03">
        <w:t xml:space="preserve">3. W przypadku zakupu zastępczego zmniejsza się odpowiednio wielkość przedmiotu umowy oraz wartość umowy o wielkość tego zakupu. </w:t>
      </w:r>
    </w:p>
    <w:p w14:paraId="60EC95A8" w14:textId="77777777" w:rsidR="00726DA4" w:rsidRPr="00C54A03" w:rsidRDefault="00726DA4" w:rsidP="00726DA4">
      <w:pPr>
        <w:pStyle w:val="Standard"/>
        <w:jc w:val="both"/>
      </w:pPr>
      <w:r w:rsidRPr="00C54A03">
        <w:t xml:space="preserve">4. W przypadku dokonania zakupu zastępczego Wykonawca zobowiązany jest wyrównać Zamawiającemu poniesioną szkodę, tzn. zapłacić Zamawiającemu kwotę stanowiącą różnicę pomiędzy ceną towaru jaką Zamawiający zapłaciłby Wykonawcy, gdyby ten dostarczył zamówiony towar a ceną, którą Zamawiający zobowiązany jest zapłacić w związku z nabyciem zastępczym. Obowiązek ten zostanie spełniony przez Wykonawcę w terminie 30 dni kalendarzowych od daty otrzymania wezwania do zapłaty. Zamawiający zobowiązany jest udokumentować Wykonawcy koszt zakupu towaru w trybie nabycia zastępczego. </w:t>
      </w:r>
    </w:p>
    <w:p w14:paraId="1036530D" w14:textId="77777777" w:rsidR="00726DA4" w:rsidRPr="00C54A03" w:rsidRDefault="00726DA4" w:rsidP="00726DA4">
      <w:pPr>
        <w:pStyle w:val="Standard"/>
        <w:jc w:val="both"/>
      </w:pPr>
      <w:r w:rsidRPr="00C54A03">
        <w:t xml:space="preserve">5. Zamawiający dopuszcza możliwość zmiany wysokości wynagrodzenia należnego wykonawcy w przypadku zmiany: </w:t>
      </w:r>
    </w:p>
    <w:p w14:paraId="60859D5A" w14:textId="77777777" w:rsidR="00726DA4" w:rsidRPr="00C54A03" w:rsidRDefault="00726DA4" w:rsidP="00726DA4">
      <w:pPr>
        <w:pStyle w:val="Standard"/>
        <w:jc w:val="both"/>
      </w:pPr>
      <w:r w:rsidRPr="00C54A03">
        <w:t xml:space="preserve">1) stawki podatku od towarów i usług oraz podatku akcyzowego, </w:t>
      </w:r>
    </w:p>
    <w:p w14:paraId="6E395193" w14:textId="77777777" w:rsidR="00726DA4" w:rsidRPr="00C54A03" w:rsidRDefault="00726DA4" w:rsidP="00726DA4">
      <w:pPr>
        <w:pStyle w:val="Standard"/>
        <w:jc w:val="both"/>
      </w:pPr>
      <w:r w:rsidRPr="00C54A03">
        <w:t xml:space="preserve">2) wysokości minimalnego wynagrodzenia za pracę albo wysokości minimalnej stawki godzi-nowej, ustalonych na podstawie ustawy z dnia 10 października 2002r. O minimalnym wynagrodzeniu za pracę, </w:t>
      </w:r>
    </w:p>
    <w:p w14:paraId="4BAEF43A" w14:textId="77777777" w:rsidR="004140B2" w:rsidRPr="00C54A03" w:rsidRDefault="00726DA4" w:rsidP="00726DA4">
      <w:pPr>
        <w:pStyle w:val="Standard"/>
        <w:jc w:val="both"/>
      </w:pPr>
      <w:r w:rsidRPr="00C54A03">
        <w:t xml:space="preserve">3) zasad podlegania ubezpieczeniom społecznym lub ubezpieczeniu zdrowotnemu lub wysokości stawki składki na ubezpieczenia społeczne lub ubezpieczenie zdrowotne, </w:t>
      </w:r>
    </w:p>
    <w:p w14:paraId="3B6D575F" w14:textId="44DF14A4" w:rsidR="004140B2" w:rsidRPr="00C54A03" w:rsidRDefault="004140B2" w:rsidP="00726DA4">
      <w:pPr>
        <w:pStyle w:val="Standard"/>
        <w:jc w:val="both"/>
      </w:pPr>
      <w:r w:rsidRPr="00C54A03">
        <w:t>6</w:t>
      </w:r>
      <w:r w:rsidR="00726DA4" w:rsidRPr="00C54A03">
        <w:t xml:space="preserve">. Zmiana postanowień umowy, w tym również zmiana terminu jej obowiązywania, mogą nastąpić wyłącznie w formie pisemnego aneksu, podpisanego przez obie strony i opatrzony datą, pod rygorem nieważności. W takim przypadku Wykonawca wraz z informacją o zaistniałych zmianach zobowiązany jest do przesłania Zamawiającemu projektu aneksu, z zastrzeżeniem §8 ust. 1 pkt 1), 7) i §8 ust. 5 pkt 1) niniejszej umowy. Zmiana postanowień umowy, wymaga, pod rygorem nieważności, zachowania formy pisemnej; </w:t>
      </w:r>
    </w:p>
    <w:p w14:paraId="77C174DD" w14:textId="77777777" w:rsidR="004140B2" w:rsidRPr="00C54A03" w:rsidRDefault="004140B2" w:rsidP="00726DA4">
      <w:pPr>
        <w:pStyle w:val="Standard"/>
        <w:jc w:val="both"/>
      </w:pPr>
      <w:r w:rsidRPr="00C54A03">
        <w:t>7</w:t>
      </w:r>
      <w:r w:rsidR="00726DA4" w:rsidRPr="00C54A03">
        <w:t xml:space="preserve">. Zmiana umowy na wniosek Wykonawcy wymaga wskazania okoliczności uzasadniających dokonanie tej zmiany; </w:t>
      </w:r>
    </w:p>
    <w:p w14:paraId="6174AA14" w14:textId="77777777" w:rsidR="004140B2" w:rsidRPr="00C54A03" w:rsidRDefault="004140B2" w:rsidP="00726DA4">
      <w:pPr>
        <w:pStyle w:val="Standard"/>
        <w:jc w:val="both"/>
      </w:pPr>
      <w:r w:rsidRPr="00C54A03">
        <w:t>8</w:t>
      </w:r>
      <w:r w:rsidR="00726DA4" w:rsidRPr="00C54A03">
        <w:t xml:space="preserve">. Każda zmiana umowy wymaga zgody Zamawiającego. </w:t>
      </w:r>
    </w:p>
    <w:p w14:paraId="454419BD" w14:textId="3ACC8AF6" w:rsidR="00632B05" w:rsidRPr="00C54A03" w:rsidRDefault="004140B2" w:rsidP="00726DA4">
      <w:pPr>
        <w:pStyle w:val="Standard"/>
        <w:jc w:val="both"/>
      </w:pPr>
      <w:r w:rsidRPr="00C54A03">
        <w:t>9</w:t>
      </w:r>
      <w:r w:rsidR="00726DA4" w:rsidRPr="00C54A03">
        <w:t>. W przypadku zmiany formy organizacyjno-prawnej Zamawiającego, bądź jego reorganizacji, zamawiający zastrzega sobie prawo rozwiązania niniejszej umowy z zachowaniem 90-</w:t>
      </w:r>
      <w:r w:rsidR="00726DA4" w:rsidRPr="00C54A03">
        <w:lastRenderedPageBreak/>
        <w:t xml:space="preserve">dniowego okresu wypowiedzenia, bez konieczności ponoszenia z tego tytułu jakichkolwiek skutków finansowych, zwłaszcza w zakresie roszczeń odszkodowawczych. </w:t>
      </w:r>
    </w:p>
    <w:p w14:paraId="609C3403" w14:textId="77777777" w:rsidR="00632B05" w:rsidRPr="00C54A03" w:rsidRDefault="00632B05" w:rsidP="00632B05">
      <w:pPr>
        <w:jc w:val="center"/>
      </w:pPr>
    </w:p>
    <w:p w14:paraId="63843473" w14:textId="77777777" w:rsidR="00632B05" w:rsidRPr="00C54A03" w:rsidRDefault="00632B05" w:rsidP="00632B05">
      <w:pPr>
        <w:jc w:val="center"/>
      </w:pPr>
      <w:r w:rsidRPr="00C54A03">
        <w:rPr>
          <w:b/>
          <w:bCs/>
        </w:rPr>
        <w:t xml:space="preserve">§ </w:t>
      </w:r>
      <w:r w:rsidR="00B96836" w:rsidRPr="00C54A03">
        <w:rPr>
          <w:b/>
          <w:bCs/>
        </w:rPr>
        <w:t>9</w:t>
      </w:r>
    </w:p>
    <w:p w14:paraId="3A4484EA" w14:textId="77777777" w:rsidR="004140B2" w:rsidRPr="00C54A03" w:rsidRDefault="004140B2" w:rsidP="00632B05">
      <w:pPr>
        <w:jc w:val="both"/>
      </w:pPr>
      <w:r w:rsidRPr="00C54A03">
        <w:t xml:space="preserve">1.W sprawach nieuregulowanych niniejszą umową mają zastosowanie przepisy ustawy z dnia 11 września 2019 r. Prawo zamówień publicznych (Dz. U. z 2022 poz. 1710 ze zm.), i ustawy z dnia 23 kwietnia 1964 r. Kodeks Cywilny (tj. Dz. U. z 2022 r., poz. 1360 z </w:t>
      </w:r>
      <w:proofErr w:type="spellStart"/>
      <w:r w:rsidRPr="00C54A03">
        <w:t>późn</w:t>
      </w:r>
      <w:proofErr w:type="spellEnd"/>
      <w:r w:rsidRPr="00C54A03">
        <w:t>. zm.).</w:t>
      </w:r>
    </w:p>
    <w:p w14:paraId="67241870" w14:textId="77777777" w:rsidR="004140B2" w:rsidRPr="00C54A03" w:rsidRDefault="004140B2" w:rsidP="00632B05">
      <w:pPr>
        <w:jc w:val="both"/>
      </w:pPr>
      <w:r w:rsidRPr="00C54A03">
        <w:t xml:space="preserve"> 2. Ewentualne spory wynikłe z umowy będą rozstrzygane przez Sąd właściwy miejscowo dla siedziby Zamawiającego. </w:t>
      </w:r>
    </w:p>
    <w:p w14:paraId="61DD060D" w14:textId="71ABCEA9" w:rsidR="00632B05" w:rsidRPr="00C54A03" w:rsidRDefault="004140B2" w:rsidP="00632B05">
      <w:pPr>
        <w:jc w:val="both"/>
      </w:pPr>
      <w:r w:rsidRPr="00C54A03">
        <w:t>3. Umowa została sporządzona w dwóch jednobrzmiących egzemplarzach, po jednym egzemplarzu dla każdej ze Stron.</w:t>
      </w:r>
    </w:p>
    <w:p w14:paraId="773E1E99" w14:textId="77777777" w:rsidR="00632B05" w:rsidRPr="00C54A03" w:rsidRDefault="00632B05" w:rsidP="00632B05"/>
    <w:p w14:paraId="6638E0A3" w14:textId="77777777" w:rsidR="00632B05" w:rsidRPr="00C54A03" w:rsidRDefault="00632B05" w:rsidP="00632B05"/>
    <w:p w14:paraId="2F0EB285" w14:textId="78C5A915" w:rsidR="00632B05" w:rsidRPr="00C54A03" w:rsidRDefault="00632B05" w:rsidP="00632B05">
      <w:pPr>
        <w:jc w:val="center"/>
      </w:pPr>
      <w:r w:rsidRPr="00C54A03">
        <w:rPr>
          <w:b/>
          <w:bCs/>
        </w:rPr>
        <w:t>§ 1</w:t>
      </w:r>
      <w:r w:rsidR="004140B2" w:rsidRPr="00C54A03">
        <w:rPr>
          <w:b/>
          <w:bCs/>
        </w:rPr>
        <w:t>0</w:t>
      </w:r>
    </w:p>
    <w:p w14:paraId="61E361F8" w14:textId="77777777" w:rsidR="00632B05" w:rsidRPr="00C54A03" w:rsidRDefault="00632B05" w:rsidP="00632B05">
      <w:pPr>
        <w:ind w:left="284" w:hanging="284"/>
        <w:jc w:val="both"/>
      </w:pPr>
      <w:r w:rsidRPr="00C54A03">
        <w:t>1. Wykonawca zobowiązuje się w okresie obowiązywania Umowy oraz po jej wygaśnięciu lub rozwiązaniu, do zachowania w ścisłej tajemnicy wszelkich informacji dotyczących Zamawiającego, obejmujących:</w:t>
      </w:r>
    </w:p>
    <w:p w14:paraId="6B325623" w14:textId="77777777" w:rsidR="00632B05" w:rsidRPr="00C54A03" w:rsidRDefault="00632B05" w:rsidP="00632B05">
      <w:pPr>
        <w:ind w:left="284"/>
        <w:jc w:val="both"/>
      </w:pPr>
      <w:r w:rsidRPr="00C54A03">
        <w:t xml:space="preserve">1.1 dane osobowe – chronione na podstawie </w:t>
      </w:r>
      <w:r w:rsidRPr="00C54A03">
        <w:rPr>
          <w:bCs/>
          <w:shd w:val="clear" w:color="auto" w:fill="FFFFFF"/>
        </w:rPr>
        <w:t>Rozporządzenia Parlamentu Europejskiego i Rady (UE) 2016/679 z dnia 27 kwietnia 2016 r. w sprawie ochrony osób fizycznych w związku z przetwarzaniem danych osobowych i w sprawie swobodnego przepływu takich danych (RODO),</w:t>
      </w:r>
    </w:p>
    <w:p w14:paraId="051F5DE7" w14:textId="77777777" w:rsidR="00632B05" w:rsidRPr="00C54A03" w:rsidRDefault="00632B05" w:rsidP="00632B05">
      <w:pPr>
        <w:ind w:left="284"/>
        <w:jc w:val="both"/>
      </w:pPr>
      <w:r w:rsidRPr="00C54A03">
        <w:t xml:space="preserve">1.2. informacje stanowiące tajemnicę przedsiębiorstwa – chronione na podstawie ustawy a dnia 16 kwietnia 1993 r. o zwalczaniu nieuczciwej konkurencji (DZ.U. Z 2003 r. nr 153, poz., 1503 z </w:t>
      </w:r>
      <w:proofErr w:type="spellStart"/>
      <w:r w:rsidRPr="00C54A03">
        <w:t>późn</w:t>
      </w:r>
      <w:proofErr w:type="spellEnd"/>
      <w:r w:rsidRPr="00C54A03">
        <w:t>. zm.),</w:t>
      </w:r>
    </w:p>
    <w:p w14:paraId="1F620AA9" w14:textId="77777777" w:rsidR="00632B05" w:rsidRPr="00C54A03" w:rsidRDefault="00632B05" w:rsidP="00632B05">
      <w:pPr>
        <w:ind w:left="284"/>
        <w:jc w:val="both"/>
      </w:pPr>
      <w:r w:rsidRPr="00C54A03">
        <w:t>1.3. informacje, które mogą mieć wpływ na funkcjonowanie lub stan bezpieczeństwa Zamawiającego.</w:t>
      </w:r>
    </w:p>
    <w:p w14:paraId="0F3FC186" w14:textId="77777777" w:rsidR="00632B05" w:rsidRPr="00C54A03" w:rsidRDefault="00632B05" w:rsidP="00632B05">
      <w:pPr>
        <w:jc w:val="center"/>
      </w:pPr>
    </w:p>
    <w:p w14:paraId="1BEFFA23" w14:textId="2DB57CBF" w:rsidR="00632B05" w:rsidRPr="00C54A03" w:rsidRDefault="00632B05" w:rsidP="00632B05">
      <w:pPr>
        <w:jc w:val="center"/>
      </w:pPr>
      <w:r w:rsidRPr="00C54A03">
        <w:rPr>
          <w:b/>
          <w:bCs/>
        </w:rPr>
        <w:t>§ 1</w:t>
      </w:r>
      <w:r w:rsidR="004140B2" w:rsidRPr="00C54A03">
        <w:rPr>
          <w:b/>
          <w:bCs/>
        </w:rPr>
        <w:t>1</w:t>
      </w:r>
    </w:p>
    <w:p w14:paraId="3F39D2AB" w14:textId="6531DE1C" w:rsidR="00632B05" w:rsidRPr="00C54A03" w:rsidRDefault="00632B05" w:rsidP="00E62712">
      <w:pPr>
        <w:jc w:val="both"/>
      </w:pPr>
      <w:r w:rsidRPr="00C54A03">
        <w:t xml:space="preserve">Umowa obowiązuje od dnia zawarcia  </w:t>
      </w:r>
      <w:r w:rsidR="00C16CAD" w:rsidRPr="00C54A03">
        <w:t>umowy prze</w:t>
      </w:r>
      <w:r w:rsidR="003A6F9F" w:rsidRPr="00C54A03">
        <w:t>z</w:t>
      </w:r>
      <w:r w:rsidR="00C16CAD" w:rsidRPr="00C54A03">
        <w:t xml:space="preserve"> okres 12 miesięcy.</w:t>
      </w:r>
    </w:p>
    <w:p w14:paraId="5745A099" w14:textId="77777777" w:rsidR="00E62712" w:rsidRPr="00C54A03" w:rsidRDefault="00E62712" w:rsidP="00E62712">
      <w:pPr>
        <w:jc w:val="center"/>
        <w:rPr>
          <w:b/>
          <w:bCs/>
        </w:rPr>
      </w:pPr>
    </w:p>
    <w:p w14:paraId="4522C651" w14:textId="01302166" w:rsidR="00E62712" w:rsidRPr="00C54A03" w:rsidRDefault="00E62712" w:rsidP="00E62712">
      <w:pPr>
        <w:jc w:val="center"/>
      </w:pPr>
      <w:r w:rsidRPr="00C54A03">
        <w:rPr>
          <w:b/>
          <w:bCs/>
        </w:rPr>
        <w:t>§ 1</w:t>
      </w:r>
      <w:r w:rsidR="004140B2" w:rsidRPr="00C54A03">
        <w:rPr>
          <w:b/>
          <w:bCs/>
        </w:rPr>
        <w:t>2</w:t>
      </w:r>
    </w:p>
    <w:p w14:paraId="2853AE28" w14:textId="77777777" w:rsidR="00632B05" w:rsidRPr="00C54A03" w:rsidRDefault="00632B05" w:rsidP="00632B05"/>
    <w:p w14:paraId="2D4D0BAD" w14:textId="18117051" w:rsidR="00B96836" w:rsidRPr="00C54A03" w:rsidRDefault="00726DA4" w:rsidP="00632B05">
      <w:r w:rsidRPr="00C54A03">
        <w:t>Integralnymi częściami niniejszej umowy jest oferta Wykonawcy</w:t>
      </w:r>
      <w:r w:rsidR="00C54A03" w:rsidRPr="00C54A03">
        <w:t>.</w:t>
      </w:r>
    </w:p>
    <w:p w14:paraId="2ED432E2" w14:textId="77777777" w:rsidR="00726DA4" w:rsidRPr="00C54A03" w:rsidRDefault="00726DA4" w:rsidP="00632B05">
      <w:pPr>
        <w:jc w:val="center"/>
        <w:rPr>
          <w:b/>
          <w:bCs/>
        </w:rPr>
      </w:pPr>
    </w:p>
    <w:p w14:paraId="7FC5A8D6" w14:textId="31538E29" w:rsidR="00632B05" w:rsidRPr="00C54A03" w:rsidRDefault="00632B05" w:rsidP="00632B05">
      <w:pPr>
        <w:jc w:val="center"/>
      </w:pPr>
      <w:r w:rsidRPr="00C54A03">
        <w:rPr>
          <w:b/>
          <w:bCs/>
        </w:rPr>
        <w:t>§ 1</w:t>
      </w:r>
      <w:r w:rsidR="004140B2" w:rsidRPr="00C54A03">
        <w:rPr>
          <w:b/>
          <w:bCs/>
        </w:rPr>
        <w:t>3</w:t>
      </w:r>
    </w:p>
    <w:p w14:paraId="5CEB1466" w14:textId="77777777" w:rsidR="00632B05" w:rsidRPr="00C54A03" w:rsidRDefault="00632B05" w:rsidP="00632B05">
      <w:pPr>
        <w:jc w:val="both"/>
      </w:pPr>
      <w:r w:rsidRPr="00C54A03">
        <w:t>Umowę niniejszą sporządzono w dwóch jednobrzmiących egzemplarzach z przeznaczeniem po jednym egzemplarzu dla każdej ze Stron.</w:t>
      </w:r>
    </w:p>
    <w:p w14:paraId="417A743B" w14:textId="77777777" w:rsidR="00632B05" w:rsidRPr="00C54A03" w:rsidRDefault="00632B05" w:rsidP="00632B05"/>
    <w:p w14:paraId="11C9D9D9" w14:textId="77777777" w:rsidR="00632B05" w:rsidRPr="00C54A03" w:rsidRDefault="00632B05" w:rsidP="00632B05"/>
    <w:p w14:paraId="07B70837" w14:textId="77777777" w:rsidR="00632B05" w:rsidRPr="00C54A03" w:rsidRDefault="00632B05" w:rsidP="00632B05"/>
    <w:p w14:paraId="13C2EA2B" w14:textId="77777777" w:rsidR="00632B05" w:rsidRPr="00C54A03" w:rsidRDefault="00632B05" w:rsidP="00632B05"/>
    <w:p w14:paraId="379E3256" w14:textId="77777777" w:rsidR="00632B05" w:rsidRPr="00C54A03" w:rsidRDefault="00632B05" w:rsidP="00632B05">
      <w:pPr>
        <w:jc w:val="center"/>
      </w:pPr>
      <w:r w:rsidRPr="00C54A03">
        <w:rPr>
          <w:b/>
          <w:i/>
        </w:rPr>
        <w:t xml:space="preserve">Zamawiający </w:t>
      </w:r>
      <w:r w:rsidRPr="00C54A03">
        <w:rPr>
          <w:b/>
          <w:i/>
        </w:rPr>
        <w:tab/>
      </w:r>
      <w:r w:rsidRPr="00C54A03">
        <w:rPr>
          <w:b/>
          <w:i/>
        </w:rPr>
        <w:tab/>
      </w:r>
      <w:r w:rsidRPr="00C54A03">
        <w:rPr>
          <w:b/>
          <w:i/>
        </w:rPr>
        <w:tab/>
      </w:r>
      <w:r w:rsidRPr="00C54A03">
        <w:rPr>
          <w:b/>
          <w:i/>
        </w:rPr>
        <w:tab/>
      </w:r>
      <w:r w:rsidRPr="00C54A03">
        <w:rPr>
          <w:b/>
          <w:i/>
        </w:rPr>
        <w:tab/>
      </w:r>
      <w:r w:rsidRPr="00C54A03">
        <w:rPr>
          <w:b/>
          <w:i/>
        </w:rPr>
        <w:tab/>
        <w:t>Wykonawca</w:t>
      </w:r>
    </w:p>
    <w:p w14:paraId="4AFDE85B" w14:textId="77777777" w:rsidR="00632B05" w:rsidRPr="00C54A03" w:rsidRDefault="00632B05"/>
    <w:p w14:paraId="09C7C01B" w14:textId="77777777" w:rsidR="005E28C1" w:rsidRPr="00C54A03" w:rsidRDefault="005E28C1"/>
    <w:p w14:paraId="361909CB" w14:textId="77777777" w:rsidR="005E28C1" w:rsidRPr="00C54A03" w:rsidRDefault="005E28C1"/>
    <w:p w14:paraId="79998AF5" w14:textId="77777777" w:rsidR="005E28C1" w:rsidRPr="00C54A03" w:rsidRDefault="005E28C1"/>
    <w:p w14:paraId="563AAFA2" w14:textId="77777777" w:rsidR="00A6006C" w:rsidRDefault="00A6006C" w:rsidP="005E28C1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sz w:val="18"/>
          <w:szCs w:val="16"/>
        </w:rPr>
      </w:pPr>
    </w:p>
    <w:p w14:paraId="114E8EA0" w14:textId="77777777" w:rsidR="00A6006C" w:rsidRDefault="00A6006C" w:rsidP="005E28C1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sz w:val="18"/>
          <w:szCs w:val="16"/>
        </w:rPr>
      </w:pPr>
    </w:p>
    <w:p w14:paraId="1274CD85" w14:textId="2470AAA0" w:rsidR="005E28C1" w:rsidRPr="00C54A03" w:rsidRDefault="005E28C1" w:rsidP="005E28C1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sz w:val="18"/>
          <w:szCs w:val="16"/>
        </w:rPr>
      </w:pPr>
      <w:r w:rsidRPr="00C54A03">
        <w:rPr>
          <w:rFonts w:ascii="Arial" w:eastAsia="Times New Roman" w:hAnsi="Arial" w:cs="Arial"/>
          <w:sz w:val="18"/>
          <w:szCs w:val="16"/>
        </w:rPr>
        <w:lastRenderedPageBreak/>
        <w:t xml:space="preserve">Klauzula informacyjna- kontrahenci( osoby fizyczne zarejestrowane w bazie </w:t>
      </w:r>
      <w:proofErr w:type="spellStart"/>
      <w:r w:rsidRPr="00C54A03">
        <w:rPr>
          <w:rFonts w:ascii="Arial" w:eastAsia="Times New Roman" w:hAnsi="Arial" w:cs="Arial"/>
          <w:sz w:val="18"/>
          <w:szCs w:val="16"/>
        </w:rPr>
        <w:t>CEiDG</w:t>
      </w:r>
      <w:proofErr w:type="spellEnd"/>
      <w:r w:rsidRPr="00C54A03">
        <w:rPr>
          <w:rFonts w:ascii="Arial" w:eastAsia="Times New Roman" w:hAnsi="Arial" w:cs="Arial"/>
          <w:sz w:val="18"/>
          <w:szCs w:val="16"/>
        </w:rPr>
        <w:t>)</w:t>
      </w:r>
    </w:p>
    <w:p w14:paraId="25FD2C2D" w14:textId="77777777" w:rsidR="005E28C1" w:rsidRPr="00C54A03" w:rsidRDefault="005E28C1" w:rsidP="005E28C1">
      <w:pPr>
        <w:spacing w:before="100" w:beforeAutospacing="1" w:after="100" w:afterAutospacing="1" w:line="360" w:lineRule="auto"/>
        <w:ind w:firstLine="360"/>
        <w:jc w:val="both"/>
        <w:rPr>
          <w:rFonts w:ascii="Arial" w:eastAsia="Times New Roman" w:hAnsi="Arial" w:cs="Arial"/>
          <w:sz w:val="18"/>
          <w:szCs w:val="16"/>
        </w:rPr>
      </w:pPr>
      <w:r w:rsidRPr="00C54A03">
        <w:rPr>
          <w:rFonts w:ascii="Arial" w:eastAsia="Times New Roman" w:hAnsi="Arial" w:cs="Arial"/>
          <w:sz w:val="18"/>
          <w:szCs w:val="16"/>
        </w:rPr>
        <w:t xml:space="preserve">Zgodnie z art. 13 ust. 1 i 2 </w:t>
      </w:r>
      <w:r w:rsidRPr="00C54A03">
        <w:rPr>
          <w:rFonts w:ascii="Arial" w:hAnsi="Arial" w:cs="Arial"/>
          <w:sz w:val="18"/>
          <w:szCs w:val="16"/>
        </w:rPr>
        <w:t>Rozporządzenia Parlamentu Europejskiego i Rady (UE) 2016/679 z dnia 27 kwietnia 2016  r. w sprawie ochrony osób fizycznych w związku z przetwarzaniem danych osobowych i w sprawie swobodnego przepływu takich danych oraz uchylenia dyrektywy 95/46/WE (ogólne rozporządzenie o ochronie danych) (Dz. Urz. UE L 119 z 04.05.2016, str. 1, ze. zm.), dalej „RODO” informujemy, że</w:t>
      </w:r>
      <w:r w:rsidRPr="00C54A03">
        <w:rPr>
          <w:rFonts w:ascii="Arial" w:eastAsia="Times New Roman" w:hAnsi="Arial" w:cs="Arial"/>
          <w:sz w:val="18"/>
          <w:szCs w:val="16"/>
        </w:rPr>
        <w:t>:</w:t>
      </w:r>
    </w:p>
    <w:p w14:paraId="7C949169" w14:textId="77777777" w:rsidR="005E28C1" w:rsidRPr="00C54A03" w:rsidRDefault="005E28C1" w:rsidP="005E28C1">
      <w:pPr>
        <w:pStyle w:val="Akapitzlist"/>
        <w:numPr>
          <w:ilvl w:val="0"/>
          <w:numId w:val="4"/>
        </w:numPr>
        <w:spacing w:line="360" w:lineRule="auto"/>
        <w:rPr>
          <w:rStyle w:val="Hipercze"/>
          <w:rFonts w:ascii="Arial" w:eastAsia="Times New Roman" w:hAnsi="Arial" w:cs="Arial"/>
          <w:color w:val="auto"/>
          <w:sz w:val="18"/>
          <w:szCs w:val="16"/>
        </w:rPr>
      </w:pPr>
      <w:r w:rsidRPr="00C54A03">
        <w:rPr>
          <w:rStyle w:val="Hipercze"/>
          <w:rFonts w:ascii="Arial" w:eastAsia="Times New Roman" w:hAnsi="Arial" w:cs="Arial"/>
          <w:color w:val="auto"/>
          <w:sz w:val="18"/>
          <w:szCs w:val="16"/>
        </w:rPr>
        <w:t xml:space="preserve">Administratorem Państwa danych osobowych przetwarzanych przez Powiatowe Centrum Medyczne </w:t>
      </w:r>
      <w:proofErr w:type="spellStart"/>
      <w:r w:rsidRPr="00C54A03">
        <w:rPr>
          <w:rStyle w:val="Hipercze"/>
          <w:rFonts w:ascii="Arial" w:eastAsia="Times New Roman" w:hAnsi="Arial" w:cs="Arial"/>
          <w:color w:val="auto"/>
          <w:sz w:val="18"/>
          <w:szCs w:val="16"/>
        </w:rPr>
        <w:t>Sp.z</w:t>
      </w:r>
      <w:proofErr w:type="spellEnd"/>
      <w:r w:rsidRPr="00C54A03">
        <w:rPr>
          <w:rStyle w:val="Hipercze"/>
          <w:rFonts w:ascii="Arial" w:eastAsia="Times New Roman" w:hAnsi="Arial" w:cs="Arial"/>
          <w:color w:val="auto"/>
          <w:sz w:val="18"/>
          <w:szCs w:val="16"/>
        </w:rPr>
        <w:t xml:space="preserve"> o.o. Szpital Powiatowy w Wieruszowie Prezes Eunika Adamus, tel. 62 784 55 02, email: prezes@pcm-nzoz-wieruszow.pl</w:t>
      </w:r>
    </w:p>
    <w:p w14:paraId="6A9B6BE4" w14:textId="77777777" w:rsidR="005E28C1" w:rsidRPr="00C54A03" w:rsidRDefault="005E28C1" w:rsidP="005E28C1">
      <w:pPr>
        <w:pStyle w:val="Akapitzlist"/>
        <w:widowControl/>
        <w:numPr>
          <w:ilvl w:val="0"/>
          <w:numId w:val="4"/>
        </w:numPr>
        <w:suppressAutoHyphens w:val="0"/>
        <w:spacing w:before="100" w:beforeAutospacing="1" w:after="100" w:afterAutospacing="1" w:line="360" w:lineRule="auto"/>
        <w:jc w:val="both"/>
        <w:rPr>
          <w:rStyle w:val="Hipercze"/>
          <w:rFonts w:ascii="Arial" w:eastAsia="Times New Roman" w:hAnsi="Arial" w:cs="Arial"/>
          <w:color w:val="auto"/>
          <w:sz w:val="18"/>
          <w:szCs w:val="16"/>
        </w:rPr>
      </w:pPr>
      <w:r w:rsidRPr="00C54A03">
        <w:rPr>
          <w:rStyle w:val="Hipercze"/>
          <w:rFonts w:ascii="Arial" w:eastAsia="Times New Roman" w:hAnsi="Arial" w:cs="Arial"/>
          <w:color w:val="auto"/>
          <w:sz w:val="18"/>
          <w:szCs w:val="16"/>
        </w:rPr>
        <w:t>Pani/Pana dane osobowe przetwarzane będą na podstawie:</w:t>
      </w:r>
    </w:p>
    <w:p w14:paraId="678708AE" w14:textId="77777777" w:rsidR="005E28C1" w:rsidRPr="00C54A03" w:rsidRDefault="005E28C1" w:rsidP="005E28C1">
      <w:pPr>
        <w:pStyle w:val="Akapitzlist"/>
        <w:widowControl/>
        <w:numPr>
          <w:ilvl w:val="0"/>
          <w:numId w:val="5"/>
        </w:numPr>
        <w:suppressAutoHyphens w:val="0"/>
        <w:spacing w:before="100" w:beforeAutospacing="1" w:after="100" w:afterAutospacing="1" w:line="360" w:lineRule="auto"/>
        <w:jc w:val="both"/>
        <w:rPr>
          <w:rStyle w:val="Hipercze"/>
          <w:rFonts w:ascii="Arial" w:eastAsia="Times New Roman" w:hAnsi="Arial" w:cs="Arial"/>
          <w:color w:val="auto"/>
          <w:sz w:val="18"/>
          <w:szCs w:val="16"/>
        </w:rPr>
      </w:pPr>
      <w:r w:rsidRPr="00C54A03">
        <w:rPr>
          <w:rStyle w:val="Hipercze"/>
          <w:rFonts w:ascii="Arial" w:eastAsia="Times New Roman" w:hAnsi="Arial" w:cs="Arial"/>
          <w:color w:val="auto"/>
          <w:sz w:val="18"/>
          <w:szCs w:val="16"/>
        </w:rPr>
        <w:t xml:space="preserve">art. 6 ust. 1 lit. b -  w celu realizacji zamówienia, umowy, zlecenia, faktury; </w:t>
      </w:r>
    </w:p>
    <w:p w14:paraId="4264E8E8" w14:textId="77777777" w:rsidR="005E28C1" w:rsidRPr="00C54A03" w:rsidRDefault="005E28C1" w:rsidP="005E28C1">
      <w:pPr>
        <w:pStyle w:val="Akapitzlist"/>
        <w:widowControl/>
        <w:numPr>
          <w:ilvl w:val="0"/>
          <w:numId w:val="5"/>
        </w:numPr>
        <w:suppressAutoHyphens w:val="0"/>
        <w:spacing w:before="100" w:beforeAutospacing="1" w:after="100" w:afterAutospacing="1" w:line="360" w:lineRule="auto"/>
        <w:jc w:val="both"/>
        <w:rPr>
          <w:rStyle w:val="Hipercze"/>
          <w:rFonts w:ascii="Arial" w:eastAsia="Times New Roman" w:hAnsi="Arial" w:cs="Arial"/>
          <w:color w:val="auto"/>
          <w:sz w:val="18"/>
          <w:szCs w:val="16"/>
        </w:rPr>
      </w:pPr>
      <w:r w:rsidRPr="00C54A03">
        <w:rPr>
          <w:rStyle w:val="Hipercze"/>
          <w:rFonts w:ascii="Arial" w:eastAsia="Times New Roman" w:hAnsi="Arial" w:cs="Arial"/>
          <w:color w:val="auto"/>
          <w:sz w:val="18"/>
          <w:szCs w:val="16"/>
        </w:rPr>
        <w:t>art. 6 ust.1 lit. c – w celu  realizacji obowiązków prawnych ciążących na Administratorze, w szczególności prowadzenia ksiąg rachunkowych i dokumentacji podatkowej;</w:t>
      </w:r>
    </w:p>
    <w:p w14:paraId="3447E320" w14:textId="77777777" w:rsidR="005E28C1" w:rsidRPr="00C54A03" w:rsidRDefault="005E28C1" w:rsidP="005E28C1">
      <w:pPr>
        <w:pStyle w:val="Akapitzlist"/>
        <w:widowControl/>
        <w:numPr>
          <w:ilvl w:val="0"/>
          <w:numId w:val="5"/>
        </w:numPr>
        <w:suppressAutoHyphens w:val="0"/>
        <w:spacing w:before="100" w:beforeAutospacing="1" w:after="100" w:afterAutospacing="1" w:line="360" w:lineRule="auto"/>
        <w:jc w:val="both"/>
        <w:rPr>
          <w:rStyle w:val="Hipercze"/>
          <w:rFonts w:ascii="Arial" w:eastAsia="Times New Roman" w:hAnsi="Arial" w:cs="Arial"/>
          <w:color w:val="auto"/>
          <w:sz w:val="18"/>
          <w:szCs w:val="16"/>
        </w:rPr>
      </w:pPr>
      <w:r w:rsidRPr="00C54A03">
        <w:rPr>
          <w:rStyle w:val="Hipercze"/>
          <w:rFonts w:ascii="Arial" w:eastAsia="Times New Roman" w:hAnsi="Arial" w:cs="Arial"/>
          <w:color w:val="auto"/>
          <w:sz w:val="18"/>
          <w:szCs w:val="16"/>
        </w:rPr>
        <w:t xml:space="preserve">art. 6 ust.1 lit. a RODO- wyrażonej zgody, która dotyczy danych kontaktowych tj. nr telefonu,  lub adres email w celu usprawnienia komunikacji miedzy nami.    </w:t>
      </w:r>
    </w:p>
    <w:p w14:paraId="44E10A1B" w14:textId="77777777" w:rsidR="005E28C1" w:rsidRPr="00C54A03" w:rsidRDefault="005E28C1" w:rsidP="005E28C1">
      <w:pPr>
        <w:pStyle w:val="Akapitzlist"/>
        <w:widowControl/>
        <w:numPr>
          <w:ilvl w:val="0"/>
          <w:numId w:val="4"/>
        </w:numPr>
        <w:suppressAutoHyphens w:val="0"/>
        <w:spacing w:before="100" w:beforeAutospacing="1" w:after="100" w:afterAutospacing="1" w:line="360" w:lineRule="auto"/>
        <w:jc w:val="both"/>
        <w:rPr>
          <w:rStyle w:val="Hipercze"/>
          <w:rFonts w:ascii="Arial" w:eastAsia="Times New Roman" w:hAnsi="Arial" w:cs="Arial"/>
          <w:color w:val="auto"/>
          <w:sz w:val="18"/>
          <w:szCs w:val="16"/>
        </w:rPr>
      </w:pPr>
      <w:r w:rsidRPr="00C54A03">
        <w:rPr>
          <w:rStyle w:val="Hipercze"/>
          <w:rFonts w:ascii="Arial" w:eastAsia="Times New Roman" w:hAnsi="Arial" w:cs="Arial"/>
          <w:color w:val="auto"/>
          <w:sz w:val="18"/>
          <w:szCs w:val="16"/>
        </w:rPr>
        <w:t xml:space="preserve">Odbiorcami Pani/Pana danych osobowych mogą być  podmioty upoważnione na  podstawie przepisów prawa,  w przypadku dochodzenia roszczeń dane udostępniamy sądom. Ponadto odbiorcom danych w rozumieniu przepisów o ochronie danych osobowych mogą być podmioty świadczące usługi pocztowe, prawne, banki. W przypadku dochodzenia roszczeń sądom. Przetwarzanie Państwa danych ujętych w systemach informatycznych powierzamy również podmiotom obsługującym lub udostępniającym nam te systemy, przy czym zakres przetwarzania ograniczony jest tylko i wyłącznie do zakresu związanego z realizacją zadań w tych systemach takich jak : wdrażanie, serwis, naprawa, konserwacja tych systemów. </w:t>
      </w:r>
    </w:p>
    <w:p w14:paraId="084D9297" w14:textId="77777777" w:rsidR="005E28C1" w:rsidRPr="00C54A03" w:rsidRDefault="005E28C1" w:rsidP="005E28C1">
      <w:pPr>
        <w:pStyle w:val="Akapitzlist"/>
        <w:widowControl/>
        <w:numPr>
          <w:ilvl w:val="0"/>
          <w:numId w:val="4"/>
        </w:numPr>
        <w:suppressAutoHyphens w:val="0"/>
        <w:spacing w:before="100" w:beforeAutospacing="1" w:after="100" w:afterAutospacing="1" w:line="360" w:lineRule="auto"/>
        <w:jc w:val="both"/>
        <w:rPr>
          <w:rStyle w:val="Hipercze"/>
          <w:rFonts w:ascii="Arial" w:eastAsia="Times New Roman" w:hAnsi="Arial" w:cs="Arial"/>
          <w:color w:val="auto"/>
          <w:sz w:val="18"/>
          <w:szCs w:val="16"/>
        </w:rPr>
      </w:pPr>
      <w:r w:rsidRPr="00C54A03">
        <w:rPr>
          <w:rStyle w:val="Hipercze"/>
          <w:rFonts w:ascii="Arial" w:eastAsia="Times New Roman" w:hAnsi="Arial" w:cs="Arial"/>
          <w:color w:val="auto"/>
          <w:sz w:val="18"/>
          <w:szCs w:val="16"/>
        </w:rPr>
        <w:t xml:space="preserve">Pani/Pana dane osobowe będą przetwarzane i  przechowywane przez okres   ustalony wg. kategorii archiwalnej B10 zgodnie z rozporządzeniem Prezesa Rady Ministrów z dnia 18 stycznia 2011r w sprawie instrukcji kancelaryjnej, jednolitych rzeczowych wykazów akt oraz przepisami ustawy z dnia 14 lipca 1983r. o narodowym zasobie archiwalnym i archiwach. </w:t>
      </w:r>
    </w:p>
    <w:p w14:paraId="22FD6A19" w14:textId="77777777" w:rsidR="005E28C1" w:rsidRPr="00C54A03" w:rsidRDefault="005E28C1" w:rsidP="005E28C1">
      <w:pPr>
        <w:pStyle w:val="Akapitzlist"/>
        <w:widowControl/>
        <w:numPr>
          <w:ilvl w:val="0"/>
          <w:numId w:val="4"/>
        </w:numPr>
        <w:suppressAutoHyphens w:val="0"/>
        <w:spacing w:before="100" w:beforeAutospacing="1" w:after="100" w:afterAutospacing="1" w:line="360" w:lineRule="auto"/>
        <w:jc w:val="both"/>
        <w:rPr>
          <w:rStyle w:val="Hipercze"/>
          <w:rFonts w:ascii="Arial" w:eastAsia="Times New Roman" w:hAnsi="Arial" w:cs="Arial"/>
          <w:color w:val="auto"/>
          <w:sz w:val="18"/>
          <w:szCs w:val="16"/>
        </w:rPr>
      </w:pPr>
      <w:r w:rsidRPr="00C54A03">
        <w:rPr>
          <w:rStyle w:val="Hipercze"/>
          <w:rFonts w:ascii="Arial" w:eastAsia="Times New Roman" w:hAnsi="Arial" w:cs="Arial"/>
          <w:color w:val="auto"/>
          <w:sz w:val="18"/>
          <w:szCs w:val="16"/>
        </w:rPr>
        <w:t xml:space="preserve">Podanie  danych osobowych jest dobrowolne, jednakże niezbędne do realizacji umowy .Podanie danych na podstawie zgody nie jest obowiązkowe  ( nr telefonu lub email) i  nie warunkuje podpisania umowy. </w:t>
      </w:r>
    </w:p>
    <w:p w14:paraId="6EDC003E" w14:textId="77777777" w:rsidR="005E28C1" w:rsidRPr="00C54A03" w:rsidRDefault="005E28C1" w:rsidP="005E28C1">
      <w:pPr>
        <w:pStyle w:val="Akapitzlist"/>
        <w:widowControl/>
        <w:numPr>
          <w:ilvl w:val="0"/>
          <w:numId w:val="4"/>
        </w:numPr>
        <w:suppressAutoHyphens w:val="0"/>
        <w:spacing w:before="100" w:beforeAutospacing="1" w:after="100" w:afterAutospacing="1" w:line="360" w:lineRule="auto"/>
        <w:jc w:val="both"/>
        <w:rPr>
          <w:rStyle w:val="Hipercze"/>
          <w:rFonts w:ascii="Arial" w:eastAsia="Times New Roman" w:hAnsi="Arial" w:cs="Arial"/>
          <w:color w:val="auto"/>
          <w:sz w:val="18"/>
          <w:szCs w:val="16"/>
        </w:rPr>
      </w:pPr>
      <w:r w:rsidRPr="00C54A03">
        <w:rPr>
          <w:rStyle w:val="Hipercze"/>
          <w:rFonts w:ascii="Arial" w:eastAsia="Times New Roman" w:hAnsi="Arial" w:cs="Arial"/>
          <w:color w:val="auto"/>
          <w:sz w:val="18"/>
          <w:szCs w:val="16"/>
        </w:rPr>
        <w:t>W odniesieniu do Pani/Pana danych osobowych decyzje nie będą podejmowane w sposób zautomatyzowany, stosowanie do art. 22 RODO;</w:t>
      </w:r>
    </w:p>
    <w:p w14:paraId="09024F73" w14:textId="77777777" w:rsidR="005E28C1" w:rsidRPr="00C54A03" w:rsidRDefault="005E28C1" w:rsidP="005E28C1">
      <w:pPr>
        <w:pStyle w:val="Akapitzlist"/>
        <w:widowControl/>
        <w:numPr>
          <w:ilvl w:val="0"/>
          <w:numId w:val="4"/>
        </w:numPr>
        <w:suppressAutoHyphens w:val="0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8"/>
          <w:szCs w:val="16"/>
        </w:rPr>
      </w:pPr>
      <w:r w:rsidRPr="00C54A03">
        <w:rPr>
          <w:rFonts w:ascii="Arial" w:eastAsia="Times New Roman" w:hAnsi="Arial" w:cs="Arial"/>
          <w:sz w:val="18"/>
          <w:szCs w:val="16"/>
        </w:rPr>
        <w:t>Przysługuje  Pani/Panu prawo do dostępu do danych osobowych,  sprostowania  danych osobowych,   ograniczenia przetwarzania danych osobowych - przy czym przepisy odrębne mogą wyłączyć możliwość skorzystania z tego prawa, usunięcia danych, cofnięcia wyrażonej zgody w dowolnym momencie, w formie w jakiej została ona wyrażona, co w konsekwencji skutkuje usunięciem Państwa ( nr . telefonu, email) oraz wniesienia sprzeciwu  wobec przetwarzania  w przypadku przetwarzania danych na podstawie wyrażonej zgody.</w:t>
      </w:r>
    </w:p>
    <w:p w14:paraId="38AEAB3F" w14:textId="77777777" w:rsidR="005E28C1" w:rsidRPr="00C54A03" w:rsidRDefault="005E28C1" w:rsidP="005E28C1">
      <w:pPr>
        <w:pStyle w:val="Akapitzlist"/>
        <w:widowControl/>
        <w:numPr>
          <w:ilvl w:val="0"/>
          <w:numId w:val="4"/>
        </w:numPr>
        <w:suppressAutoHyphens w:val="0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8"/>
          <w:szCs w:val="16"/>
        </w:rPr>
      </w:pPr>
      <w:r w:rsidRPr="00C54A03">
        <w:rPr>
          <w:rFonts w:ascii="Arial" w:eastAsia="Times New Roman" w:hAnsi="Arial" w:cs="Arial"/>
          <w:sz w:val="18"/>
          <w:szCs w:val="16"/>
        </w:rPr>
        <w:t>Posiada Pani/Pan prawo wniesienia skargi do organu nadzorczego tj.  Prezesa Urzędu Ochrony Danych Osobowych, ul. Stawki 2, 00-193 Warszawa, gdy uzna Pani/Pan, że przetwarzanie danych osobowych Pani/Pana dotyczących narusza przepisy RODO.</w:t>
      </w:r>
    </w:p>
    <w:p w14:paraId="1FEC59C5" w14:textId="77777777" w:rsidR="005E28C1" w:rsidRPr="00C54A03" w:rsidRDefault="005E28C1" w:rsidP="005E28C1">
      <w:pPr>
        <w:spacing w:before="100" w:beforeAutospacing="1" w:after="100" w:afterAutospacing="1"/>
        <w:contextualSpacing/>
        <w:rPr>
          <w:rFonts w:ascii="Arial" w:eastAsia="Times New Roman" w:hAnsi="Arial" w:cs="Arial"/>
        </w:rPr>
      </w:pPr>
    </w:p>
    <w:p w14:paraId="493C91CA" w14:textId="77777777" w:rsidR="005E28C1" w:rsidRPr="00C54A03" w:rsidRDefault="005E28C1"/>
    <w:sectPr w:rsidR="005E28C1" w:rsidRPr="00C54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E9A83" w14:textId="77777777" w:rsidR="00AC09CD" w:rsidRDefault="00AC09CD" w:rsidP="00E2238F">
      <w:r>
        <w:separator/>
      </w:r>
    </w:p>
  </w:endnote>
  <w:endnote w:type="continuationSeparator" w:id="0">
    <w:p w14:paraId="7D4CFF76" w14:textId="77777777" w:rsidR="00AC09CD" w:rsidRDefault="00AC09CD" w:rsidP="00E2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1C734" w14:textId="77777777" w:rsidR="00AC09CD" w:rsidRDefault="00AC09CD" w:rsidP="00E2238F">
      <w:r>
        <w:separator/>
      </w:r>
    </w:p>
  </w:footnote>
  <w:footnote w:type="continuationSeparator" w:id="0">
    <w:p w14:paraId="4F4D43F4" w14:textId="77777777" w:rsidR="00AC09CD" w:rsidRDefault="00AC09CD" w:rsidP="00E22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DD0D8C"/>
    <w:multiLevelType w:val="hybridMultilevel"/>
    <w:tmpl w:val="086A3DD6"/>
    <w:lvl w:ilvl="0" w:tplc="10502F6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298C3CBE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  <w:color w:val="auto"/>
      </w:rPr>
    </w:lvl>
    <w:lvl w:ilvl="2" w:tplc="210ADA8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97B2C"/>
    <w:multiLevelType w:val="hybridMultilevel"/>
    <w:tmpl w:val="475C2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23CE2"/>
    <w:multiLevelType w:val="hybridMultilevel"/>
    <w:tmpl w:val="EA707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36FBE"/>
    <w:multiLevelType w:val="hybridMultilevel"/>
    <w:tmpl w:val="5B30D1F6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 w16cid:durableId="1770853711">
    <w:abstractNumId w:val="0"/>
  </w:num>
  <w:num w:numId="2" w16cid:durableId="1891765757">
    <w:abstractNumId w:val="2"/>
  </w:num>
  <w:num w:numId="3" w16cid:durableId="422801820">
    <w:abstractNumId w:val="3"/>
  </w:num>
  <w:num w:numId="4" w16cid:durableId="457528569">
    <w:abstractNumId w:val="1"/>
  </w:num>
  <w:num w:numId="5" w16cid:durableId="251475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B05"/>
    <w:rsid w:val="000E0EB5"/>
    <w:rsid w:val="0020539D"/>
    <w:rsid w:val="00361F16"/>
    <w:rsid w:val="00371059"/>
    <w:rsid w:val="003A6F9F"/>
    <w:rsid w:val="003D6D23"/>
    <w:rsid w:val="004140B2"/>
    <w:rsid w:val="00457C39"/>
    <w:rsid w:val="005856D2"/>
    <w:rsid w:val="005E28C1"/>
    <w:rsid w:val="00632B05"/>
    <w:rsid w:val="006A1D28"/>
    <w:rsid w:val="00726DA4"/>
    <w:rsid w:val="0077049D"/>
    <w:rsid w:val="007D644A"/>
    <w:rsid w:val="00903B6C"/>
    <w:rsid w:val="00926D5F"/>
    <w:rsid w:val="00927CA8"/>
    <w:rsid w:val="00A6006C"/>
    <w:rsid w:val="00AC09CD"/>
    <w:rsid w:val="00B96836"/>
    <w:rsid w:val="00C16CAD"/>
    <w:rsid w:val="00C54A03"/>
    <w:rsid w:val="00C62DF2"/>
    <w:rsid w:val="00D83F87"/>
    <w:rsid w:val="00DB1426"/>
    <w:rsid w:val="00DD205A"/>
    <w:rsid w:val="00E20884"/>
    <w:rsid w:val="00E2238F"/>
    <w:rsid w:val="00E62712"/>
    <w:rsid w:val="00EE2F80"/>
    <w:rsid w:val="00F12F2D"/>
    <w:rsid w:val="00FB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847B3"/>
  <w15:chartTrackingRefBased/>
  <w15:docId w15:val="{95052F92-EBFA-4D3C-87CB-288DC16A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B0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32B05"/>
    <w:pPr>
      <w:keepNext/>
      <w:numPr>
        <w:ilvl w:val="1"/>
        <w:numId w:val="1"/>
      </w:numPr>
      <w:jc w:val="right"/>
      <w:outlineLvl w:val="1"/>
    </w:pPr>
    <w:rPr>
      <w:rFonts w:ascii="Tahoma" w:hAnsi="Tahoma" w:cs="Tahoma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32B05"/>
    <w:rPr>
      <w:rFonts w:ascii="Tahoma" w:eastAsia="Andale Sans UI" w:hAnsi="Tahoma" w:cs="Tahoma"/>
      <w:b/>
      <w:bCs/>
      <w:kern w:val="2"/>
      <w:sz w:val="20"/>
      <w:szCs w:val="24"/>
    </w:rPr>
  </w:style>
  <w:style w:type="paragraph" w:customStyle="1" w:styleId="Standardowy1">
    <w:name w:val="Standardowy1"/>
    <w:rsid w:val="00632B0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632B05"/>
    <w:pPr>
      <w:jc w:val="both"/>
    </w:pPr>
    <w:rPr>
      <w:b/>
      <w:szCs w:val="20"/>
    </w:rPr>
  </w:style>
  <w:style w:type="paragraph" w:customStyle="1" w:styleId="Tekstpodstawowy21">
    <w:name w:val="Tekst podstawowy 21"/>
    <w:basedOn w:val="Normalny"/>
    <w:rsid w:val="00632B05"/>
    <w:pPr>
      <w:jc w:val="both"/>
    </w:pPr>
    <w:rPr>
      <w:szCs w:val="20"/>
    </w:rPr>
  </w:style>
  <w:style w:type="paragraph" w:customStyle="1" w:styleId="Default">
    <w:name w:val="Default"/>
    <w:rsid w:val="00632B0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2"/>
      <w:sz w:val="24"/>
      <w:szCs w:val="20"/>
      <w:lang w:eastAsia="zh-CN"/>
    </w:rPr>
  </w:style>
  <w:style w:type="paragraph" w:styleId="HTML-wstpniesformatowany">
    <w:name w:val="HTML Preformatted"/>
    <w:basedOn w:val="Normalny"/>
    <w:link w:val="HTML-wstpniesformatowanyZnak"/>
    <w:rsid w:val="00632B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32B05"/>
    <w:rPr>
      <w:rFonts w:ascii="Courier New" w:eastAsia="Andale Sans UI" w:hAnsi="Courier New" w:cs="Courier New"/>
      <w:kern w:val="2"/>
      <w:sz w:val="20"/>
      <w:szCs w:val="20"/>
    </w:rPr>
  </w:style>
  <w:style w:type="paragraph" w:customStyle="1" w:styleId="Standard">
    <w:name w:val="Standard"/>
    <w:rsid w:val="00632B0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223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2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38F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2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38F"/>
    <w:rPr>
      <w:rFonts w:ascii="Times New Roman" w:eastAsia="Andale Sans UI" w:hAnsi="Times New Roman" w:cs="Times New Roman"/>
      <w:kern w:val="2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28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2370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Wóciak</dc:creator>
  <cp:keywords/>
  <dc:description/>
  <cp:lastModifiedBy>Iwona IW. Wóciak</cp:lastModifiedBy>
  <cp:revision>11</cp:revision>
  <dcterms:created xsi:type="dcterms:W3CDTF">2023-01-13T12:07:00Z</dcterms:created>
  <dcterms:modified xsi:type="dcterms:W3CDTF">2023-01-19T08:35:00Z</dcterms:modified>
</cp:coreProperties>
</file>