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8B" w:rsidRPr="003503E9" w:rsidRDefault="0047408B" w:rsidP="003503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03E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16880">
        <w:rPr>
          <w:rFonts w:ascii="Times New Roman" w:hAnsi="Times New Roman" w:cs="Times New Roman"/>
          <w:b/>
          <w:sz w:val="24"/>
          <w:szCs w:val="24"/>
        </w:rPr>
        <w:t>4</w:t>
      </w:r>
      <w:r w:rsidR="001E7E67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3503E9">
        <w:rPr>
          <w:rFonts w:ascii="Times New Roman" w:hAnsi="Times New Roman" w:cs="Times New Roman"/>
          <w:b/>
          <w:sz w:val="24"/>
          <w:szCs w:val="24"/>
        </w:rPr>
        <w:t>WZ</w:t>
      </w:r>
    </w:p>
    <w:p w:rsidR="006C0A5F" w:rsidRPr="003503E9" w:rsidRDefault="006C0A5F" w:rsidP="003503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A5F" w:rsidRPr="003503E9" w:rsidRDefault="001E7E67" w:rsidP="003503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POSTANOWIENIA UMOWY</w:t>
      </w:r>
    </w:p>
    <w:p w:rsidR="006C0A5F" w:rsidRPr="001E7E67" w:rsidRDefault="00390633" w:rsidP="00350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……………….2022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r. w Wieruszowie, w wyniku wyboru oferty </w:t>
      </w:r>
      <w:r w:rsidR="001E7E67">
        <w:rPr>
          <w:rFonts w:ascii="Times New Roman" w:hAnsi="Times New Roman"/>
          <w:sz w:val="24"/>
          <w:szCs w:val="24"/>
        </w:rPr>
        <w:t xml:space="preserve">w trybie podstawowym, o którym mowa w art. 275 pkt 1 ustawy z dnia 11 września 2019 r. Prawo zamówień publicznych, zwanej </w:t>
      </w:r>
      <w:r w:rsidR="00F22FE1">
        <w:rPr>
          <w:rFonts w:ascii="Times New Roman" w:hAnsi="Times New Roman"/>
          <w:sz w:val="24"/>
          <w:szCs w:val="24"/>
        </w:rPr>
        <w:t>w dalszej części SWZ „ustawą PZP</w:t>
      </w:r>
      <w:r w:rsidR="001E7E67">
        <w:rPr>
          <w:rFonts w:ascii="Times New Roman" w:hAnsi="Times New Roman"/>
          <w:sz w:val="24"/>
          <w:szCs w:val="24"/>
        </w:rPr>
        <w:t xml:space="preserve">” (t.j. Dz. U. z 2021 r., poz. 1129) 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pomiędzy: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3E9">
        <w:rPr>
          <w:rFonts w:ascii="Times New Roman" w:hAnsi="Times New Roman" w:cs="Times New Roman"/>
          <w:b/>
          <w:bCs/>
          <w:sz w:val="24"/>
          <w:szCs w:val="24"/>
        </w:rPr>
        <w:t>POWIATOWYM CENTRUM MEDYCZNYM SP. Z O.O.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3E9">
        <w:rPr>
          <w:rFonts w:ascii="Times New Roman" w:hAnsi="Times New Roman" w:cs="Times New Roman"/>
          <w:b/>
          <w:bCs/>
          <w:sz w:val="24"/>
          <w:szCs w:val="24"/>
        </w:rPr>
        <w:t xml:space="preserve"> NZOZ SZPITAL POWIATOWY </w:t>
      </w:r>
      <w:r w:rsidR="00975DC4">
        <w:rPr>
          <w:rFonts w:ascii="Times New Roman" w:hAnsi="Times New Roman" w:cs="Times New Roman"/>
          <w:b/>
          <w:bCs/>
          <w:sz w:val="24"/>
          <w:szCs w:val="24"/>
        </w:rPr>
        <w:t>W WIERUSZOWIE</w:t>
      </w:r>
    </w:p>
    <w:p w:rsidR="006C0A5F" w:rsidRPr="003503E9" w:rsidRDefault="006F23E0" w:rsidP="003503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Warszawska 104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b/>
          <w:bCs/>
          <w:sz w:val="24"/>
          <w:szCs w:val="24"/>
        </w:rPr>
        <w:t>98-400 Wieruszów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zarejestrowany w Sądzie Rejonowym dla Łodzi – Śródmieścia w Łodzi, XX Wydział Krajowego Rejestru Sądowego pod numerem KRS : 0000309670, NIP : 9970128656, Regon : 100540800 reprezentowanym przez: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Prezes Zarządu - Eunikę Adamus zwanym dalej Zamawiającym ,a: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:rsidR="006C0A5F" w:rsidRPr="003503E9" w:rsidRDefault="003503E9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l ………………………………………. </w:t>
      </w:r>
    </w:p>
    <w:p w:rsid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…………………………………………NI</w:t>
      </w:r>
      <w:r w:rsidR="003503E9">
        <w:rPr>
          <w:rFonts w:ascii="Times New Roman" w:hAnsi="Times New Roman" w:cs="Times New Roman"/>
          <w:sz w:val="24"/>
          <w:szCs w:val="24"/>
        </w:rPr>
        <w:t xml:space="preserve">P </w:t>
      </w:r>
      <w:r w:rsidRPr="003503E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Regon …………………………………… Reprezentowanym przez: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zwanym dalej Wykonawcą, została zawarta umowa następującej treści: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1. Wykonawca zobowiązuje się</w:t>
      </w:r>
      <w:r w:rsidR="00E16880" w:rsidRPr="00E16880">
        <w:t xml:space="preserve"> </w:t>
      </w:r>
      <w:r w:rsidR="00E16880">
        <w:t xml:space="preserve">do </w:t>
      </w:r>
      <w:r w:rsidR="00E16880">
        <w:rPr>
          <w:rFonts w:ascii="Times New Roman" w:hAnsi="Times New Roman" w:cs="Times New Roman"/>
          <w:sz w:val="24"/>
          <w:szCs w:val="24"/>
        </w:rPr>
        <w:t>dostawy</w:t>
      </w:r>
      <w:r w:rsidR="00E16880" w:rsidRPr="00E16880">
        <w:rPr>
          <w:rFonts w:ascii="Times New Roman" w:hAnsi="Times New Roman" w:cs="Times New Roman"/>
          <w:sz w:val="24"/>
          <w:szCs w:val="24"/>
        </w:rPr>
        <w:t xml:space="preserve"> urządzeń i licencji </w:t>
      </w:r>
      <w:r w:rsidR="0078464E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</w:t>
      </w:r>
      <w:r w:rsidR="0078464E" w:rsidRPr="0078464E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oraz ich instalacji </w:t>
      </w:r>
      <w:r w:rsidR="00E16880" w:rsidRPr="00E16880">
        <w:rPr>
          <w:rFonts w:ascii="Times New Roman" w:hAnsi="Times New Roman" w:cs="Times New Roman"/>
          <w:sz w:val="24"/>
          <w:szCs w:val="24"/>
        </w:rPr>
        <w:t xml:space="preserve">w ramach zwiększenia poziomu </w:t>
      </w:r>
      <w:proofErr w:type="spellStart"/>
      <w:r w:rsidR="00E16880" w:rsidRPr="00E1688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E16880" w:rsidRPr="00E16880">
        <w:rPr>
          <w:rFonts w:ascii="Times New Roman" w:hAnsi="Times New Roman" w:cs="Times New Roman"/>
          <w:sz w:val="24"/>
          <w:szCs w:val="24"/>
        </w:rPr>
        <w:t xml:space="preserve"> dla Powiatowego Centrum Medycznego Sp. z o.o. NZOZ Szpital Powiatowy w Wieruszowie</w:t>
      </w:r>
      <w:r w:rsidRPr="003503E9">
        <w:rPr>
          <w:rFonts w:ascii="Times New Roman" w:hAnsi="Times New Roman" w:cs="Times New Roman"/>
          <w:sz w:val="24"/>
          <w:szCs w:val="24"/>
        </w:rPr>
        <w:t xml:space="preserve"> </w:t>
      </w:r>
      <w:r w:rsidR="00E16880">
        <w:rPr>
          <w:rFonts w:ascii="Times New Roman" w:hAnsi="Times New Roman" w:cs="Times New Roman"/>
          <w:sz w:val="24"/>
          <w:szCs w:val="24"/>
        </w:rPr>
        <w:t xml:space="preserve">w zakresie części </w:t>
      </w:r>
      <w:r w:rsidR="005E5B9B" w:rsidRPr="003503E9">
        <w:rPr>
          <w:rFonts w:ascii="Times New Roman" w:hAnsi="Times New Roman" w:cs="Times New Roman"/>
          <w:sz w:val="24"/>
          <w:szCs w:val="24"/>
        </w:rPr>
        <w:t>…..</w:t>
      </w:r>
      <w:r w:rsidRPr="003503E9">
        <w:rPr>
          <w:rFonts w:ascii="Times New Roman" w:hAnsi="Times New Roman" w:cs="Times New Roman"/>
          <w:sz w:val="24"/>
          <w:szCs w:val="24"/>
        </w:rPr>
        <w:t xml:space="preserve"> stanowiących załącznik do niniejszej umowy.  </w:t>
      </w:r>
    </w:p>
    <w:p w:rsidR="006C0A5F" w:rsidRPr="003503E9" w:rsidRDefault="00E16880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Dostawa </w:t>
      </w:r>
      <w:r w:rsidR="00EC4F36">
        <w:rPr>
          <w:rFonts w:ascii="Times New Roman" w:hAnsi="Times New Roman" w:cs="Times New Roman"/>
          <w:sz w:val="24"/>
          <w:szCs w:val="24"/>
        </w:rPr>
        <w:t>musi być wykonywana zgodnie z S</w:t>
      </w:r>
      <w:r w:rsidR="006C0A5F" w:rsidRPr="003503E9">
        <w:rPr>
          <w:rFonts w:ascii="Times New Roman" w:hAnsi="Times New Roman" w:cs="Times New Roman"/>
          <w:sz w:val="24"/>
          <w:szCs w:val="24"/>
        </w:rPr>
        <w:t>WZ, przedmiotem zamówienia, z obowiązującymi przepisami, normami oraz ustalonych niniejszą umową warunkach.</w:t>
      </w:r>
    </w:p>
    <w:p w:rsidR="006C0A5F" w:rsidRPr="003503E9" w:rsidRDefault="00E16880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Dostawa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 przedmiotu umowy w asortymentach i ilościach określonych przez Zamawiającego następować będą na koszt i ryzyko Wykonawcy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Integralnymi częściami niniejszej umo</w:t>
      </w:r>
      <w:r w:rsidR="001E7E67">
        <w:rPr>
          <w:rFonts w:ascii="Times New Roman" w:hAnsi="Times New Roman" w:cs="Times New Roman"/>
          <w:sz w:val="24"/>
          <w:szCs w:val="24"/>
        </w:rPr>
        <w:t>wy jest oferta Wykonawcy.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882221" w:rsidRPr="00882221" w:rsidRDefault="00882221" w:rsidP="0088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2221">
        <w:rPr>
          <w:rFonts w:ascii="Times New Roman" w:hAnsi="Times New Roman" w:cs="Times New Roman"/>
          <w:sz w:val="24"/>
          <w:szCs w:val="24"/>
        </w:rPr>
        <w:t>Wykonawca oświadcza, że jest podmiotem świadczącym dostawy i Usługi objęte Umową,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zobowiązuje się zrealizować na poziomie staranności wymaganym dla zawodowego charakteru takiej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działalności, przy zachowaniu zasad współczesnej wiedzy technicznej oraz zgodnie z przepisami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i postanowieniami Umowy.</w:t>
      </w:r>
    </w:p>
    <w:p w:rsidR="00882221" w:rsidRPr="00882221" w:rsidRDefault="00882221" w:rsidP="0088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>2. Wykonawca w pełni odpowiada za działania i zaniechania osób zaangażowanych w realizację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ze strony Wykonawcy jak za własne działania lub zaniechania oraz gwarantuje, że wszyscy członkowie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personelu Wykonawcy, realizujący w imieniu Wykonawcy Umowę, posiadają kwalifikacje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 xml:space="preserve">i doświadczenie odpowiednie do zakresu czynności </w:t>
      </w:r>
      <w:r w:rsidRPr="00882221">
        <w:rPr>
          <w:rFonts w:ascii="Times New Roman" w:hAnsi="Times New Roman" w:cs="Times New Roman"/>
          <w:sz w:val="24"/>
          <w:szCs w:val="24"/>
        </w:rPr>
        <w:lastRenderedPageBreak/>
        <w:t>powierzanych tym osobom, oraz będą 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regulacji wewnętrznych obowiązujących u Zamawiającego i wykonywać polecenia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w tym zakresie.</w:t>
      </w:r>
    </w:p>
    <w:p w:rsidR="006C0A5F" w:rsidRPr="00882221" w:rsidRDefault="00882221" w:rsidP="0088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>3. Wykonawca oświadcza, że posiada upoważnienie oraz wszelkie konieczne uprawnienia do przeniesienia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na Zamawiającego praw niemajątkowych do Oprogramowania oraz przeniesienia własności nośników,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na których utrwalono Oprogramowanie, wraz z wydaniem w szczególności kluczy licencyjnych, haseł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i znaków legitymacyjnych.</w:t>
      </w:r>
    </w:p>
    <w:p w:rsidR="00882221" w:rsidRDefault="00882221" w:rsidP="00963C1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A5F" w:rsidRPr="00963C1B" w:rsidRDefault="006C0A5F" w:rsidP="00963C1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6C0A5F" w:rsidRPr="003503E9" w:rsidRDefault="006C0A5F" w:rsidP="0088222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1. Wykonawca w ramach niniejszej umowy zobowiązuje się do realizacji zamówień w terminie </w:t>
      </w:r>
      <w:r w:rsidR="00F6508D">
        <w:rPr>
          <w:rFonts w:ascii="Times New Roman" w:hAnsi="Times New Roman" w:cs="Times New Roman"/>
          <w:sz w:val="24"/>
          <w:szCs w:val="24"/>
        </w:rPr>
        <w:t xml:space="preserve">do dnia ………. </w:t>
      </w:r>
      <w:r w:rsidRPr="007C6A40">
        <w:rPr>
          <w:rFonts w:ascii="Times New Roman" w:hAnsi="Times New Roman" w:cs="Times New Roman"/>
          <w:sz w:val="24"/>
          <w:szCs w:val="24"/>
        </w:rPr>
        <w:t xml:space="preserve"> dla całego przedmiotu </w:t>
      </w:r>
      <w:r w:rsidR="00882221">
        <w:rPr>
          <w:rFonts w:ascii="Times New Roman" w:hAnsi="Times New Roman" w:cs="Times New Roman"/>
          <w:sz w:val="24"/>
          <w:szCs w:val="24"/>
        </w:rPr>
        <w:t>zamówienia od dnia zawarcia umowy.</w:t>
      </w:r>
    </w:p>
    <w:p w:rsidR="00882221" w:rsidRDefault="00882221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882221" w:rsidRPr="00F6508D" w:rsidRDefault="00882221" w:rsidP="008822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08D">
        <w:rPr>
          <w:rFonts w:ascii="Times New Roman" w:hAnsi="Times New Roman" w:cs="Times New Roman"/>
          <w:sz w:val="24"/>
          <w:szCs w:val="24"/>
        </w:rPr>
        <w:t>1.Zamawiający zobowiązuje się do współdziałania z Wykonawcą, w szczególności poprzez wyznaczenie osoby odpowiedzialnej za koordynację realizacji Umowy, uprawnionej do podpisywania Protokołów odbioru oraz zapewnienie personelu Zamawiającego o niezbędnych kwalifikacjach do współpracy z Wykonawcą.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Cenę umowy na dzień jej zawarcia, stanowi suma wartości zadań, na które została podpisana umowa. </w:t>
      </w:r>
    </w:p>
    <w:p w:rsidR="00963C1B" w:rsidRDefault="006C0A5F" w:rsidP="00963C1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2. Wynagrodzenie umowne ustala się w oparciu o formularz cenowy dla prze</w:t>
      </w:r>
      <w:r w:rsidR="00882221">
        <w:rPr>
          <w:rFonts w:ascii="Times New Roman" w:hAnsi="Times New Roman" w:cs="Times New Roman"/>
          <w:sz w:val="24"/>
          <w:szCs w:val="24"/>
        </w:rPr>
        <w:t>dmiotu umowy w wysokości: Część</w:t>
      </w:r>
      <w:r w:rsidRPr="003503E9">
        <w:rPr>
          <w:rFonts w:ascii="Times New Roman" w:hAnsi="Times New Roman" w:cs="Times New Roman"/>
          <w:sz w:val="24"/>
          <w:szCs w:val="24"/>
        </w:rPr>
        <w:t xml:space="preserve"> nr</w:t>
      </w:r>
      <w:r w:rsidR="00882221">
        <w:rPr>
          <w:rFonts w:ascii="Times New Roman" w:hAnsi="Times New Roman" w:cs="Times New Roman"/>
          <w:sz w:val="24"/>
          <w:szCs w:val="24"/>
        </w:rPr>
        <w:t xml:space="preserve"> …</w:t>
      </w:r>
      <w:r w:rsidRPr="003503E9">
        <w:rPr>
          <w:rFonts w:ascii="Times New Roman" w:hAnsi="Times New Roman" w:cs="Times New Roman"/>
          <w:sz w:val="24"/>
          <w:szCs w:val="24"/>
        </w:rPr>
        <w:t>. wartość netto:…………………………. zł wartość brutto:…………………………z</w:t>
      </w:r>
      <w:r w:rsidR="00963C1B">
        <w:rPr>
          <w:rFonts w:ascii="Times New Roman" w:hAnsi="Times New Roman" w:cs="Times New Roman"/>
          <w:sz w:val="24"/>
          <w:szCs w:val="24"/>
        </w:rPr>
        <w:t>ł</w:t>
      </w:r>
    </w:p>
    <w:p w:rsidR="00963C1B" w:rsidRDefault="006C0A5F" w:rsidP="00963C1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……………………………………………………………./100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3. Oferowana cena brutto obejmuje: cenę netto przedmiotu zamówienia, koszty transportu i ubezpieczenia do czasu wydania Zamawiającemu, cło, opłaty graniczne, podatek VAT, koszty dostaw oraz wszys</w:t>
      </w:r>
      <w:r w:rsidR="00BC7F9F">
        <w:rPr>
          <w:rFonts w:ascii="Times New Roman" w:hAnsi="Times New Roman" w:cs="Times New Roman"/>
          <w:sz w:val="24"/>
          <w:szCs w:val="24"/>
        </w:rPr>
        <w:t>tkie inne koszty nie wymienione</w:t>
      </w:r>
      <w:r w:rsidRPr="003503E9">
        <w:rPr>
          <w:rFonts w:ascii="Times New Roman" w:hAnsi="Times New Roman" w:cs="Times New Roman"/>
          <w:sz w:val="24"/>
          <w:szCs w:val="24"/>
        </w:rPr>
        <w:t xml:space="preserve">,a konieczne do poniesienia w celu należytego wykonania umowy.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4. Podstawą do wystawienia faktury jest faktyczne dostarczenie przedmiotu umowy Zamawiającemu. </w:t>
      </w:r>
    </w:p>
    <w:p w:rsidR="006C0A5F" w:rsidRPr="003503E9" w:rsidRDefault="00963C6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Zapłata nastąpi w przeciągu 21</w:t>
      </w:r>
      <w:bookmarkStart w:id="0" w:name="_GoBack"/>
      <w:bookmarkEnd w:id="0"/>
      <w:r w:rsidR="001F2672">
        <w:rPr>
          <w:rFonts w:ascii="Times New Roman" w:hAnsi="Times New Roman" w:cs="Times New Roman"/>
          <w:sz w:val="24"/>
          <w:szCs w:val="24"/>
        </w:rPr>
        <w:t xml:space="preserve"> 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dni od otrzymania prawidłowo wystawionej faktury przez Wykonawcę. </w:t>
      </w:r>
    </w:p>
    <w:p w:rsidR="006C0A5F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6. Faktura powinna być wystawiona</w:t>
      </w:r>
      <w:r w:rsidR="00C17867">
        <w:rPr>
          <w:rFonts w:ascii="Times New Roman" w:hAnsi="Times New Roman" w:cs="Times New Roman"/>
          <w:sz w:val="24"/>
          <w:szCs w:val="24"/>
        </w:rPr>
        <w:t xml:space="preserve"> w</w:t>
      </w:r>
      <w:r w:rsidRPr="003503E9">
        <w:rPr>
          <w:rFonts w:ascii="Times New Roman" w:hAnsi="Times New Roman" w:cs="Times New Roman"/>
          <w:sz w:val="24"/>
          <w:szCs w:val="24"/>
        </w:rPr>
        <w:t xml:space="preserve"> zgodnie z obowiązującymi przepisami, w języku polskim, z zaznaczeniem nazwy dostarczonego produktu. </w:t>
      </w:r>
    </w:p>
    <w:p w:rsidR="001F2672" w:rsidRDefault="00882221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Płatność faktur dokonywana będzie z konta Zamawiającego </w:t>
      </w:r>
    </w:p>
    <w:p w:rsidR="006C0A5F" w:rsidRPr="003503E9" w:rsidRDefault="00882221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0A5F" w:rsidRPr="003503E9">
        <w:rPr>
          <w:rFonts w:ascii="Times New Roman" w:hAnsi="Times New Roman" w:cs="Times New Roman"/>
          <w:sz w:val="24"/>
          <w:szCs w:val="24"/>
        </w:rPr>
        <w:t>. Numer rachunku bankowego Wykonawcy, który będzie służył do rozliczeń pomiędzy stronami umowy: ......................................................................................................................</w:t>
      </w:r>
    </w:p>
    <w:p w:rsidR="006C0A5F" w:rsidRPr="003503E9" w:rsidRDefault="00882221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Zamawiający oświadcza, że jest płatnikiem podatku VAT i posiada NIP: </w:t>
      </w:r>
      <w:r w:rsidR="00975DC4" w:rsidRPr="003503E9">
        <w:rPr>
          <w:rFonts w:ascii="Times New Roman" w:hAnsi="Times New Roman" w:cs="Times New Roman"/>
          <w:sz w:val="24"/>
          <w:szCs w:val="24"/>
        </w:rPr>
        <w:t>9970128656</w:t>
      </w:r>
      <w:r w:rsidR="00975DC4">
        <w:rPr>
          <w:rFonts w:ascii="Times New Roman" w:hAnsi="Times New Roman" w:cs="Times New Roman"/>
          <w:sz w:val="24"/>
          <w:szCs w:val="24"/>
        </w:rPr>
        <w:t>.</w:t>
      </w:r>
    </w:p>
    <w:p w:rsidR="006C0A5F" w:rsidRPr="003503E9" w:rsidRDefault="00882221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Koszty obsługi bankowej powstałe w banku Zamawiającego pokrywa Zamawiający, koszty obsługi bankowej powstałe poza bankiem Zamawiającego pokrywa Wykonawca. </w:t>
      </w:r>
    </w:p>
    <w:p w:rsidR="006C0A5F" w:rsidRPr="00975DC4" w:rsidRDefault="00882221" w:rsidP="00975D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Dokonanie czynności prawnej mającej na celu zmianę wierzyciela wymaga wyrażenia zgody, przez podmiot, który utworzył </w:t>
      </w:r>
      <w:r w:rsidR="00975DC4" w:rsidRPr="00975DC4">
        <w:rPr>
          <w:rFonts w:ascii="Times New Roman" w:hAnsi="Times New Roman" w:cs="Times New Roman"/>
          <w:sz w:val="24"/>
          <w:szCs w:val="24"/>
        </w:rPr>
        <w:t>POWIATOWE CENTRUM MEDYCZNE SP. Z O.O. NZOZ SZPITAL POWIATOWY W WIERUSZOWIE</w:t>
      </w:r>
      <w:r w:rsidR="006C0A5F" w:rsidRPr="003503E9">
        <w:rPr>
          <w:rFonts w:ascii="Times New Roman" w:hAnsi="Times New Roman" w:cs="Times New Roman"/>
          <w:sz w:val="24"/>
          <w:szCs w:val="24"/>
        </w:rPr>
        <w:t>(art. 54 ust. 5 Ustawy z dnia 15 kwietnia 2011r. o działalności leczniczej)</w:t>
      </w:r>
    </w:p>
    <w:p w:rsidR="006C0A5F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2221" w:rsidRPr="003503E9" w:rsidRDefault="00882221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  <w:r w:rsidR="00DC5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0A5F" w:rsidRPr="007C6A40" w:rsidRDefault="00963C1B" w:rsidP="007C6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221" w:rsidRPr="00882221" w:rsidRDefault="00882221" w:rsidP="0088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 xml:space="preserve">1.Zamawiający zastrzega sobie prawo odmowy dokonania odbioru Oprogramowania lub odbioru </w:t>
      </w:r>
      <w:proofErr w:type="spellStart"/>
      <w:r w:rsidRPr="00882221">
        <w:rPr>
          <w:rFonts w:ascii="Times New Roman" w:hAnsi="Times New Roman" w:cs="Times New Roman"/>
          <w:sz w:val="24"/>
          <w:szCs w:val="24"/>
        </w:rPr>
        <w:t>Usług,w</w:t>
      </w:r>
      <w:proofErr w:type="spellEnd"/>
      <w:r w:rsidRPr="00882221">
        <w:rPr>
          <w:rFonts w:ascii="Times New Roman" w:hAnsi="Times New Roman" w:cs="Times New Roman"/>
          <w:sz w:val="24"/>
          <w:szCs w:val="24"/>
        </w:rPr>
        <w:t xml:space="preserve"> szczególności jeżeli zachodzi co najmniej jedna z poniższych okoliczności:</w:t>
      </w:r>
    </w:p>
    <w:p w:rsidR="00882221" w:rsidRPr="00882221" w:rsidRDefault="00882221" w:rsidP="0088222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>1) przedmiot odbioru nie posiada parametrów lub cech zgodnych z Umową;</w:t>
      </w:r>
    </w:p>
    <w:p w:rsidR="00882221" w:rsidRPr="00882221" w:rsidRDefault="00882221" w:rsidP="0088222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>2) przedmiot odbioru ma jawne wady lub jest niekompletny;</w:t>
      </w:r>
    </w:p>
    <w:p w:rsidR="00882221" w:rsidRPr="00882221" w:rsidRDefault="00882221" w:rsidP="0088222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>3) pomimo próby uruchomienia Oprogramowanie nie działa lub działa nieprawidłowo;</w:t>
      </w:r>
    </w:p>
    <w:p w:rsidR="00882221" w:rsidRPr="00882221" w:rsidRDefault="00882221" w:rsidP="0088222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 xml:space="preserve">4) Wykonawca nie przeniósł na Zamawiającego licencji na </w:t>
      </w:r>
      <w:r>
        <w:rPr>
          <w:rFonts w:ascii="Times New Roman" w:hAnsi="Times New Roman" w:cs="Times New Roman"/>
          <w:sz w:val="24"/>
          <w:szCs w:val="24"/>
        </w:rPr>
        <w:t xml:space="preserve">Oprogramowanie lub nie doręczył </w:t>
      </w:r>
      <w:r w:rsidRPr="00882221">
        <w:rPr>
          <w:rFonts w:ascii="Times New Roman" w:hAnsi="Times New Roman" w:cs="Times New Roman"/>
          <w:sz w:val="24"/>
          <w:szCs w:val="24"/>
        </w:rPr>
        <w:t>Zamawiającemu wymaganej dokumentacji Oprogramowania, w szczególności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powykonawczej;</w:t>
      </w:r>
    </w:p>
    <w:p w:rsidR="00882221" w:rsidRPr="00882221" w:rsidRDefault="00882221" w:rsidP="0088222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21">
        <w:rPr>
          <w:rFonts w:ascii="Times New Roman" w:hAnsi="Times New Roman" w:cs="Times New Roman"/>
          <w:sz w:val="24"/>
          <w:szCs w:val="24"/>
        </w:rPr>
        <w:t>5) Zamawiający stwierdził inne wady przedmiotu odbioru.</w:t>
      </w:r>
    </w:p>
    <w:p w:rsidR="00882221" w:rsidRPr="00882221" w:rsidRDefault="00882221" w:rsidP="0088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2221">
        <w:rPr>
          <w:rFonts w:ascii="Times New Roman" w:hAnsi="Times New Roman" w:cs="Times New Roman"/>
          <w:sz w:val="24"/>
          <w:szCs w:val="24"/>
        </w:rPr>
        <w:t>. W przypadku odmowy podpisania przez Zamawiającego Protokołu odbioru Oprogramowania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Protokołu odbioru Usług ze względu na okoliczności określone w ust. 3, Zamawiający wskaże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protokole odbioru przyczyny takiej odmowy i wyznaczy termin 3-5 dni na usunięcie nieprawidłowości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stwierdzonych w toku odbioru oraz poleci Wykonawcy ponowne dostarczenie/wykonanie nieodebranego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przedmiotu Umowy.</w:t>
      </w:r>
    </w:p>
    <w:p w:rsidR="00882221" w:rsidRPr="00882221" w:rsidRDefault="00882221" w:rsidP="0088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82221">
        <w:rPr>
          <w:rFonts w:ascii="Times New Roman" w:hAnsi="Times New Roman" w:cs="Times New Roman"/>
          <w:sz w:val="24"/>
          <w:szCs w:val="24"/>
        </w:rPr>
        <w:t xml:space="preserve"> Po odmowie odbioru przez Zamawiającego, Wykonawca w terminie określonym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21">
        <w:rPr>
          <w:rFonts w:ascii="Times New Roman" w:hAnsi="Times New Roman" w:cs="Times New Roman"/>
          <w:sz w:val="24"/>
          <w:szCs w:val="24"/>
        </w:rPr>
        <w:t>przedstawi Zamawiającemu do ponownego odbioru jego przedmiot z usuniętymi nieprawidłowościami.</w:t>
      </w:r>
    </w:p>
    <w:p w:rsidR="005E5B9B" w:rsidRPr="003503E9" w:rsidRDefault="000441FC" w:rsidP="0004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2221" w:rsidRPr="00882221">
        <w:rPr>
          <w:rFonts w:ascii="Times New Roman" w:hAnsi="Times New Roman" w:cs="Times New Roman"/>
          <w:sz w:val="24"/>
          <w:szCs w:val="24"/>
        </w:rPr>
        <w:t>. Odbiór kończy się w momencie podpisania odpowiednio Protokołu odbioru Oprogramowania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221" w:rsidRPr="00882221">
        <w:rPr>
          <w:rFonts w:ascii="Times New Roman" w:hAnsi="Times New Roman" w:cs="Times New Roman"/>
          <w:sz w:val="24"/>
          <w:szCs w:val="24"/>
        </w:rPr>
        <w:t>Protokołu odbioru Usług, przez obie Strony bez uwag i zastrzeżeń.</w:t>
      </w:r>
    </w:p>
    <w:p w:rsidR="005E5B9B" w:rsidRP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C6A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C5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Wykonawca zapłaci Zamawiającemu kary umowne za: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a) Opóźnienie w dostarczeniu towaru w wysokości 0,2 % wartości brutt</w:t>
      </w:r>
      <w:r w:rsidR="000441FC">
        <w:rPr>
          <w:rFonts w:ascii="Times New Roman" w:hAnsi="Times New Roman" w:cs="Times New Roman"/>
          <w:sz w:val="24"/>
          <w:szCs w:val="24"/>
        </w:rPr>
        <w:t xml:space="preserve">o nie dostarczonego </w:t>
      </w:r>
      <w:r w:rsidRPr="003503E9">
        <w:rPr>
          <w:rFonts w:ascii="Times New Roman" w:hAnsi="Times New Roman" w:cs="Times New Roman"/>
          <w:sz w:val="24"/>
          <w:szCs w:val="24"/>
        </w:rPr>
        <w:t xml:space="preserve">towaru za każdy rozpoczęty dzień opóźnienia, jeśli opóźnienie trwało nie dłużej niż 7 dni i 0,4% </w:t>
      </w:r>
      <w:r w:rsidR="000441FC">
        <w:rPr>
          <w:rFonts w:ascii="Times New Roman" w:hAnsi="Times New Roman" w:cs="Times New Roman"/>
          <w:sz w:val="24"/>
          <w:szCs w:val="24"/>
        </w:rPr>
        <w:t>wartości brutto nie dostarczonego</w:t>
      </w:r>
      <w:r w:rsidRPr="003503E9">
        <w:rPr>
          <w:rFonts w:ascii="Times New Roman" w:hAnsi="Times New Roman" w:cs="Times New Roman"/>
          <w:sz w:val="24"/>
          <w:szCs w:val="24"/>
        </w:rPr>
        <w:t xml:space="preserve"> towaru za każdy następny dzień opóźnienia. Jeżeli opóźnienie będzie trwało dłużej niż 14 dni, to Zamawiający ma prawo do wypowiedzenia umowy w trybie natychmiastowym z winy Wykonawcy i zastosowani</w:t>
      </w:r>
      <w:r w:rsidR="007C6A40">
        <w:rPr>
          <w:rFonts w:ascii="Times New Roman" w:hAnsi="Times New Roman" w:cs="Times New Roman"/>
          <w:sz w:val="24"/>
          <w:szCs w:val="24"/>
        </w:rPr>
        <w:t xml:space="preserve">a kary wynikającej z zapisu § 8 </w:t>
      </w:r>
      <w:r w:rsidRPr="003503E9">
        <w:rPr>
          <w:rFonts w:ascii="Times New Roman" w:hAnsi="Times New Roman" w:cs="Times New Roman"/>
          <w:sz w:val="24"/>
          <w:szCs w:val="24"/>
        </w:rPr>
        <w:t xml:space="preserve">ust. 1 </w:t>
      </w:r>
      <w:proofErr w:type="spellStart"/>
      <w:r w:rsidRPr="003503E9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3503E9">
        <w:rPr>
          <w:rFonts w:ascii="Times New Roman" w:hAnsi="Times New Roman" w:cs="Times New Roman"/>
          <w:sz w:val="24"/>
          <w:szCs w:val="24"/>
        </w:rPr>
        <w:t>).</w:t>
      </w:r>
      <w:r w:rsidR="000441FC">
        <w:rPr>
          <w:rFonts w:ascii="Times New Roman" w:hAnsi="Times New Roman" w:cs="Times New Roman"/>
          <w:sz w:val="24"/>
          <w:szCs w:val="24"/>
        </w:rPr>
        <w:t xml:space="preserve"> </w:t>
      </w:r>
      <w:r w:rsidRPr="003503E9">
        <w:rPr>
          <w:rFonts w:ascii="Times New Roman" w:hAnsi="Times New Roman" w:cs="Times New Roman"/>
          <w:sz w:val="24"/>
          <w:szCs w:val="24"/>
        </w:rPr>
        <w:t>Przed wypowiedzeniem umowy Zamawiający pisemnie wezwie Wykonawcę do nale</w:t>
      </w:r>
      <w:r w:rsidR="001E7E67">
        <w:rPr>
          <w:rFonts w:ascii="Times New Roman" w:hAnsi="Times New Roman" w:cs="Times New Roman"/>
          <w:sz w:val="24"/>
          <w:szCs w:val="24"/>
        </w:rPr>
        <w:t xml:space="preserve">żytego wykonania umowy.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b) za opóźnienie w rozpatrzeniu reklamacji w wysokości 0,2% od wartości brutto reklamowanego towaru za każdy rozpoczęty dzień opóźnienia, jeśli opóźnienie trwało nie dłużej niż 7 dni i 0</w:t>
      </w:r>
      <w:r w:rsidR="00E112C5">
        <w:rPr>
          <w:rFonts w:ascii="Times New Roman" w:hAnsi="Times New Roman" w:cs="Times New Roman"/>
          <w:sz w:val="24"/>
          <w:szCs w:val="24"/>
        </w:rPr>
        <w:t>,</w:t>
      </w:r>
      <w:r w:rsidRPr="003503E9">
        <w:rPr>
          <w:rFonts w:ascii="Times New Roman" w:hAnsi="Times New Roman" w:cs="Times New Roman"/>
          <w:sz w:val="24"/>
          <w:szCs w:val="24"/>
        </w:rPr>
        <w:t xml:space="preserve">4% wartości brutto reklamowanego towaru za każdy następny dzień opóźnienia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c) odstąpienie </w:t>
      </w:r>
      <w:r w:rsidR="00FB31D7">
        <w:rPr>
          <w:rFonts w:ascii="Times New Roman" w:hAnsi="Times New Roman" w:cs="Times New Roman"/>
          <w:sz w:val="24"/>
          <w:szCs w:val="24"/>
        </w:rPr>
        <w:t xml:space="preserve">od umowy </w:t>
      </w:r>
      <w:r w:rsidRPr="003503E9">
        <w:rPr>
          <w:rFonts w:ascii="Times New Roman" w:hAnsi="Times New Roman" w:cs="Times New Roman"/>
          <w:sz w:val="24"/>
          <w:szCs w:val="24"/>
        </w:rPr>
        <w:t>lub</w:t>
      </w:r>
      <w:r w:rsidR="00FB31D7">
        <w:rPr>
          <w:rFonts w:ascii="Times New Roman" w:hAnsi="Times New Roman" w:cs="Times New Roman"/>
          <w:sz w:val="24"/>
          <w:szCs w:val="24"/>
        </w:rPr>
        <w:t xml:space="preserve"> jej</w:t>
      </w:r>
      <w:r w:rsidRPr="003503E9">
        <w:rPr>
          <w:rFonts w:ascii="Times New Roman" w:hAnsi="Times New Roman" w:cs="Times New Roman"/>
          <w:sz w:val="24"/>
          <w:szCs w:val="24"/>
        </w:rPr>
        <w:t xml:space="preserve"> wypowiedzenie przez Zamawiającego </w:t>
      </w:r>
      <w:r w:rsidR="00FB31D7">
        <w:rPr>
          <w:rFonts w:ascii="Times New Roman" w:hAnsi="Times New Roman" w:cs="Times New Roman"/>
          <w:sz w:val="24"/>
          <w:szCs w:val="24"/>
        </w:rPr>
        <w:t>z powodu okoliczności</w:t>
      </w:r>
      <w:r w:rsidRPr="003503E9">
        <w:rPr>
          <w:rFonts w:ascii="Times New Roman" w:hAnsi="Times New Roman" w:cs="Times New Roman"/>
          <w:sz w:val="24"/>
          <w:szCs w:val="24"/>
        </w:rPr>
        <w:t xml:space="preserve"> za które odpowiada Wykonawca w wysokości 5 % wynagrodzenia umownego brutto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2. Za wypowiedzenie lub odstąpienie od umowy przez Wykonawcę z przyczyn leżących po jego stronie, Zamawiającemu przysługuje kara umowna wysokości 5 % wynagrodzenia umownego brutto.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3. Strony ustalają, że niezależnie od kar umownych, będą mogły dochodzić odszkodowania przewyższającego kary umowne.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4. W razie nie uregulowania przez Zamawiającego płatności w wyznaczonym terminie, Wykonawca ma prawo żądać zapłaty odsetek za zwłokę w wysokościach ustawowych.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5. Wykonawca wyraża zgodę na potrącenie kar z należnego mu wynagrodzenia.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6. W razie wystąpienia istotnej zmiany okoliczności powodującej, że wykonanie umowy nie leży w interesie publicznym, czego nie można było przewidzieć w chwili zawarcia umowy, </w:t>
      </w:r>
      <w:r w:rsidRPr="003503E9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 w terminie 30 dni od powzięcia wiadomości o powyższych okolicznościach. W powyższym przypadku Wykonawca może żądać jedynie wynagrodzenia należnego mu z tytułu wykonania części umowy.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7. Zamawiający może, rozwiązać umowę</w:t>
      </w:r>
      <w:r w:rsidR="00FB31D7">
        <w:rPr>
          <w:rFonts w:ascii="Times New Roman" w:hAnsi="Times New Roman" w:cs="Times New Roman"/>
          <w:sz w:val="24"/>
          <w:szCs w:val="24"/>
        </w:rPr>
        <w:t xml:space="preserve"> za jednomiesięcznym okresem wypowiedzenia lub</w:t>
      </w:r>
      <w:r w:rsidRPr="003503E9">
        <w:rPr>
          <w:rFonts w:ascii="Times New Roman" w:hAnsi="Times New Roman" w:cs="Times New Roman"/>
          <w:sz w:val="24"/>
          <w:szCs w:val="24"/>
        </w:rPr>
        <w:t xml:space="preserve"> w trybie natychmiastowym w przypadku co najmniej jednej z niżej wymienionych okoliczności: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a) trzykrotnego opóźnienia w dostarczeniu towaru przez Wykonawcę od ustalonego w § 4, ust.1 terminu dostawy,</w:t>
      </w:r>
    </w:p>
    <w:p w:rsidR="005E5B9B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b) dwukrotnego dostarczenia przedmiotu umowy z wadami i zastosować kary umown</w:t>
      </w:r>
      <w:r w:rsidR="001E7E67">
        <w:rPr>
          <w:rFonts w:ascii="Times New Roman" w:hAnsi="Times New Roman" w:cs="Times New Roman"/>
          <w:sz w:val="24"/>
          <w:szCs w:val="24"/>
        </w:rPr>
        <w:t>e wynikające</w:t>
      </w:r>
      <w:r w:rsidR="007C6A40">
        <w:rPr>
          <w:rFonts w:ascii="Times New Roman" w:hAnsi="Times New Roman" w:cs="Times New Roman"/>
          <w:sz w:val="24"/>
          <w:szCs w:val="24"/>
        </w:rPr>
        <w:t xml:space="preserve"> z zapisu § 8</w:t>
      </w:r>
      <w:r w:rsidRPr="003503E9">
        <w:rPr>
          <w:rFonts w:ascii="Times New Roman" w:hAnsi="Times New Roman" w:cs="Times New Roman"/>
          <w:sz w:val="24"/>
          <w:szCs w:val="24"/>
        </w:rPr>
        <w:t xml:space="preserve">, ust.1, </w:t>
      </w:r>
      <w:proofErr w:type="spellStart"/>
      <w:r w:rsidRPr="003503E9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350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1D7" w:rsidRPr="003503E9" w:rsidRDefault="00FB31D7" w:rsidP="00FB31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Strony mogą rozwiązać umowę w każdym czasie w drodze porozumienia w formie pisemnej.</w:t>
      </w:r>
    </w:p>
    <w:p w:rsidR="005E5B9B" w:rsidRPr="003503E9" w:rsidRDefault="005E5B9B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5E5B9B" w:rsidRDefault="007C6A40" w:rsidP="00E112C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6C0A5F" w:rsidRPr="00E112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1.Strony zobowiązują się, że będą przetwarzać udostępnione dane osobowe jedynie w celu wykonania Umowy,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2. Zamawiający oświadcza, że jest administratorem danych osobowych osób zatrudnionych u Zamawiającego (dalej: pracownicy Zamawiającego). Zamawiający niniejszą Umową udostępnia Wykonawcy wyłącznie w związku i w celu wykonywania praw i obowiązków Stron wynikających lub pozostających w związku z realizacją Umowy następujące dane osobowe: imię nazwisko, telefon służbowy i adres mail, pracowników Zamawiającego wyznaczonych przez Zamawiającego do realizacji przedmiotu Umowy, współpracy z Wykonawcą w ramach Umowy lub kontaktu w związku z realizacją Umowy. Udostępnienie ma charakter jednorazowy.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3. Wykonawca oświadcza, że jest administratorem danych osobowych osób zatrudnionych u Wykonawcy (pracowników/podwykonawców Wykonawcy) (dalej: pracownicy Wykonawcy). Wykonawca niniejszą Umową udostępnia Zamawiającemu wyłącznie w związku i w celu wykonywania praw i obowiązków Stron wynikających lub pozostających w związku z realizacją Umowy następujące dane osobowe: imię nazwisko, telefon służbowy i adres mail, pracowników Wykonawcy wyznaczonych przez Wykonawcę do realizacji przedmiotu Umowy, współpracy z Zamawiającym w ramach Umowy lub kontaktu w związku z realizacją Umowy. Udostępnienie ma charakter jednorazowy.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4. Podmiot udostępniający dane drugiej Stronie oświadcza, że posiada podstawę prawną do udostępnienia danych dla realizacji zawartej Umowy, tj. art. 6 ust. 1 lit. b) RODO.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5. W celu uniknięcia wątpliwości, z chwilą udostępnienia danych strona przyjmująca staje się ich administratorem w rozumieniu art. 4 pkt 7 RODO i tym samym w odniesieniu do udostępnionych danych spoczywają na nim wszystkie obowiązki administratora danych osobowych.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6. Strony zobowiązują się: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1) udzielać sobie wzajemnie wszelkich informacji niezbędnych dla wykazania wywiązywania się ze wszystkich obowiązków określonych w Umowie oraz przepisach prawa, spoczywających na Stronach jako administratorach danych osobowych,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2) w przypadku sporów, roszczeń, skarg związanych z realizacją Umowy na płaszczyźnie ochrony danych osobowych, informować się nawzajem oraz podejmować wszelkie działania, </w:t>
      </w:r>
      <w:r w:rsidRPr="007C6F99">
        <w:rPr>
          <w:rFonts w:ascii="Times New Roman" w:hAnsi="Times New Roman" w:cs="Times New Roman"/>
          <w:sz w:val="24"/>
          <w:szCs w:val="24"/>
        </w:rPr>
        <w:lastRenderedPageBreak/>
        <w:t xml:space="preserve">przekazywać dokumenty oraz wykonywać inne czynności, jeżeli będą konieczne do ochrony interesów drugiej Strony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>3) nawzajem informować się, bez uzasadnionej zwłoki, o naruszeniach bezpieczeństwa danych, jeżeli naruszenie to może mieć wpływ na realizację obowiązków przez drugą Stronę lub może skutkować jej odpowiedzialnością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6F99" w:rsidRPr="00963C1B" w:rsidRDefault="007C6F99" w:rsidP="007C6F99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C6A40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3E9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Spory wynikłe na tle realizacji niniejszej umowy rozstrzygać będzie Sąd rzeczowo i miejscowo właściwy dla siedziby Zamawiającego. </w:t>
      </w:r>
    </w:p>
    <w:p w:rsidR="003503E9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2. W sprawach nieuregulowanych niniejszą umową mają zastosowanie przepisy m.in. Kodeksu Cywilnego, ustawy z dnia 29 stycznia 2004 r. Prawo za</w:t>
      </w:r>
      <w:r w:rsidR="00DC5594">
        <w:rPr>
          <w:rFonts w:ascii="Times New Roman" w:hAnsi="Times New Roman" w:cs="Times New Roman"/>
          <w:sz w:val="24"/>
          <w:szCs w:val="24"/>
        </w:rPr>
        <w:t>mówień publicznych (Dz. U. z 2021</w:t>
      </w:r>
      <w:r w:rsidRPr="003503E9">
        <w:rPr>
          <w:rFonts w:ascii="Times New Roman" w:hAnsi="Times New Roman" w:cs="Times New Roman"/>
          <w:sz w:val="24"/>
          <w:szCs w:val="24"/>
        </w:rPr>
        <w:t xml:space="preserve">r.,poz. </w:t>
      </w:r>
      <w:r w:rsidR="00DC5594">
        <w:rPr>
          <w:rFonts w:ascii="Times New Roman" w:hAnsi="Times New Roman" w:cs="Times New Roman"/>
          <w:sz w:val="24"/>
          <w:szCs w:val="24"/>
        </w:rPr>
        <w:t xml:space="preserve">1129 </w:t>
      </w:r>
      <w:r w:rsidRPr="003503E9">
        <w:rPr>
          <w:rFonts w:ascii="Times New Roman" w:hAnsi="Times New Roman" w:cs="Times New Roman"/>
          <w:sz w:val="24"/>
          <w:szCs w:val="24"/>
        </w:rPr>
        <w:t xml:space="preserve">ze zm.), </w:t>
      </w:r>
    </w:p>
    <w:p w:rsidR="00975DC4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3. Umowę sporządzono w dwóch jednobrzmiących egzemplarzach, po jednym egzemplarzu dla każdej ze stron. </w:t>
      </w:r>
    </w:p>
    <w:p w:rsidR="00975DC4" w:rsidRDefault="00975DC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DC4" w:rsidRDefault="00975DC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DC4" w:rsidRDefault="00975DC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Pr="003503E9">
        <w:rPr>
          <w:rFonts w:ascii="Times New Roman" w:hAnsi="Times New Roman" w:cs="Times New Roman"/>
          <w:sz w:val="24"/>
          <w:szCs w:val="24"/>
        </w:rPr>
        <w:t>WYKONAWCA:</w:t>
      </w:r>
    </w:p>
    <w:sectPr w:rsidR="006C0A5F" w:rsidRPr="003503E9" w:rsidSect="0072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04D"/>
    <w:multiLevelType w:val="multilevel"/>
    <w:tmpl w:val="27D8D83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5206D1"/>
    <w:multiLevelType w:val="hybridMultilevel"/>
    <w:tmpl w:val="4102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4374"/>
    <w:multiLevelType w:val="hybridMultilevel"/>
    <w:tmpl w:val="051ED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EA3"/>
    <w:multiLevelType w:val="hybridMultilevel"/>
    <w:tmpl w:val="A878754C"/>
    <w:lvl w:ilvl="0" w:tplc="A61AA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C2F46"/>
    <w:multiLevelType w:val="multilevel"/>
    <w:tmpl w:val="7FC63562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D72066"/>
    <w:multiLevelType w:val="multilevel"/>
    <w:tmpl w:val="41302C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31E2D"/>
    <w:multiLevelType w:val="multilevel"/>
    <w:tmpl w:val="DD84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67596"/>
    <w:multiLevelType w:val="hybridMultilevel"/>
    <w:tmpl w:val="E4F64A8E"/>
    <w:lvl w:ilvl="0" w:tplc="FE6AAF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741DE"/>
    <w:multiLevelType w:val="multilevel"/>
    <w:tmpl w:val="4492244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60B87"/>
    <w:multiLevelType w:val="multilevel"/>
    <w:tmpl w:val="DA56B5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E027C"/>
    <w:multiLevelType w:val="hybridMultilevel"/>
    <w:tmpl w:val="8108AA98"/>
    <w:lvl w:ilvl="0" w:tplc="5588C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6228B"/>
    <w:multiLevelType w:val="multilevel"/>
    <w:tmpl w:val="BCA21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5620"/>
    <w:multiLevelType w:val="multilevel"/>
    <w:tmpl w:val="98F0AD8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781CDA"/>
    <w:multiLevelType w:val="multilevel"/>
    <w:tmpl w:val="3C3C3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86967"/>
    <w:multiLevelType w:val="multilevel"/>
    <w:tmpl w:val="CBFE58B2"/>
    <w:lvl w:ilvl="0">
      <w:start w:val="1"/>
      <w:numFmt w:val="decimal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7D626233"/>
    <w:multiLevelType w:val="multilevel"/>
    <w:tmpl w:val="F4CE432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15"/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0"/>
    <w:rsid w:val="0002447A"/>
    <w:rsid w:val="000441FC"/>
    <w:rsid w:val="000F5ECA"/>
    <w:rsid w:val="001E7E67"/>
    <w:rsid w:val="001F2672"/>
    <w:rsid w:val="0028379E"/>
    <w:rsid w:val="003503E9"/>
    <w:rsid w:val="00390633"/>
    <w:rsid w:val="00402A6E"/>
    <w:rsid w:val="0047408B"/>
    <w:rsid w:val="004944B0"/>
    <w:rsid w:val="004C4F92"/>
    <w:rsid w:val="005E5B9B"/>
    <w:rsid w:val="006016A6"/>
    <w:rsid w:val="006C0A5F"/>
    <w:rsid w:val="006F23E0"/>
    <w:rsid w:val="0072015A"/>
    <w:rsid w:val="007409DB"/>
    <w:rsid w:val="0078464E"/>
    <w:rsid w:val="007A7A37"/>
    <w:rsid w:val="007C6A40"/>
    <w:rsid w:val="007C6F99"/>
    <w:rsid w:val="00882221"/>
    <w:rsid w:val="00903887"/>
    <w:rsid w:val="00963C1B"/>
    <w:rsid w:val="00963C64"/>
    <w:rsid w:val="00975DC4"/>
    <w:rsid w:val="009937C9"/>
    <w:rsid w:val="00BC3657"/>
    <w:rsid w:val="00BC7F9F"/>
    <w:rsid w:val="00BE0F98"/>
    <w:rsid w:val="00C17867"/>
    <w:rsid w:val="00C459FD"/>
    <w:rsid w:val="00D13690"/>
    <w:rsid w:val="00D41D79"/>
    <w:rsid w:val="00D70C88"/>
    <w:rsid w:val="00DB1512"/>
    <w:rsid w:val="00DC5594"/>
    <w:rsid w:val="00E0029C"/>
    <w:rsid w:val="00E112C5"/>
    <w:rsid w:val="00E16880"/>
    <w:rsid w:val="00E45480"/>
    <w:rsid w:val="00EC4F36"/>
    <w:rsid w:val="00ED5F26"/>
    <w:rsid w:val="00EF5184"/>
    <w:rsid w:val="00EF5E4B"/>
    <w:rsid w:val="00F22FE1"/>
    <w:rsid w:val="00F6508D"/>
    <w:rsid w:val="00FB31D7"/>
    <w:rsid w:val="00FD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A779"/>
  <w15:docId w15:val="{7E3DCD9E-8074-40FD-9778-E97E249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47A"/>
    <w:pPr>
      <w:ind w:left="720"/>
      <w:contextualSpacing/>
    </w:pPr>
  </w:style>
  <w:style w:type="paragraph" w:customStyle="1" w:styleId="Standard">
    <w:name w:val="Standard"/>
    <w:rsid w:val="00963C1B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8FF1-C396-4E70-80C7-70F999A1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IW. Wóciak</dc:creator>
  <cp:lastModifiedBy>Marek</cp:lastModifiedBy>
  <cp:revision>9</cp:revision>
  <cp:lastPrinted>2021-09-17T09:41:00Z</cp:lastPrinted>
  <dcterms:created xsi:type="dcterms:W3CDTF">2022-09-27T08:25:00Z</dcterms:created>
  <dcterms:modified xsi:type="dcterms:W3CDTF">2022-10-08T08:40:00Z</dcterms:modified>
</cp:coreProperties>
</file>