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79D5B" w14:textId="62C00858" w:rsidR="00C2190F" w:rsidRPr="00C2190F" w:rsidRDefault="00C2190F" w:rsidP="000C6D3B">
      <w:pPr>
        <w:suppressAutoHyphens/>
        <w:autoSpaceDN w:val="0"/>
        <w:spacing w:before="100" w:after="100" w:line="36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219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Załącznik nr</w:t>
      </w:r>
      <w:r w:rsidR="009D7C1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295B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 w:rsidRPr="00C219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do SIWZ</w:t>
      </w:r>
    </w:p>
    <w:p w14:paraId="4076AC68" w14:textId="48AA0EB0" w:rsidR="00C2190F" w:rsidRDefault="00C2190F" w:rsidP="000C6D3B">
      <w:pPr>
        <w:suppressAutoHyphens/>
        <w:autoSpaceDN w:val="0"/>
        <w:spacing w:before="100" w:after="10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</w:rPr>
        <w:t>ZP/</w:t>
      </w:r>
      <w:r w:rsidR="009D7C11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/20</w:t>
      </w:r>
      <w:r w:rsidR="009D7C11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>/PCM</w:t>
      </w:r>
    </w:p>
    <w:p w14:paraId="0A664DC6" w14:textId="79F82A2B" w:rsidR="005044A5" w:rsidRPr="000C6D3B" w:rsidRDefault="005044A5" w:rsidP="000C6D3B">
      <w:pPr>
        <w:suppressAutoHyphens/>
        <w:autoSpaceDN w:val="0"/>
        <w:spacing w:before="100" w:after="10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C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OBOWIĄZEK INFORMACYJNY</w:t>
      </w:r>
    </w:p>
    <w:p w14:paraId="11C261B3" w14:textId="77777777" w:rsidR="005044A5" w:rsidRPr="005044A5" w:rsidRDefault="005044A5" w:rsidP="000C6D3B">
      <w:pPr>
        <w:suppressAutoHyphens/>
        <w:autoSpaceDN w:val="0"/>
        <w:spacing w:before="100" w:after="0" w:line="36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92ACF6A" w14:textId="0A0FE7E8" w:rsidR="005044A5" w:rsidRPr="005044A5" w:rsidRDefault="005044A5" w:rsidP="000C6D3B">
      <w:pPr>
        <w:suppressAutoHyphens/>
        <w:autoSpaceDN w:val="0"/>
        <w:spacing w:before="100" w:after="240" w:line="360" w:lineRule="auto"/>
        <w:ind w:firstLine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Calibri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9057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44A5">
        <w:rPr>
          <w:rFonts w:ascii="Times New Roman" w:eastAsia="Calibri" w:hAnsi="Times New Roman" w:cs="Times New Roman"/>
          <w:sz w:val="24"/>
          <w:szCs w:val="24"/>
        </w:rPr>
        <w:t>04.05.2016,</w:t>
      </w:r>
      <w:r w:rsidR="009057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44A5">
        <w:rPr>
          <w:rFonts w:ascii="Times New Roman" w:eastAsia="Calibri" w:hAnsi="Times New Roman" w:cs="Times New Roman"/>
          <w:sz w:val="24"/>
          <w:szCs w:val="24"/>
        </w:rPr>
        <w:t>str. 1), dalej „RODO", informuję, że</w:t>
      </w:r>
      <w:r w:rsidRPr="005044A5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6C52F642" w14:textId="456FEF72" w:rsidR="005044A5" w:rsidRPr="000C6D3B" w:rsidRDefault="005044A5" w:rsidP="000C6D3B">
      <w:pPr>
        <w:pStyle w:val="Akapitzlist"/>
        <w:numPr>
          <w:ilvl w:val="0"/>
          <w:numId w:val="1"/>
        </w:numPr>
        <w:suppressAutoHyphens/>
        <w:autoSpaceDN w:val="0"/>
        <w:spacing w:after="240" w:line="36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C6D3B">
        <w:rPr>
          <w:rFonts w:ascii="Times New Roman" w:eastAsia="Calibri" w:hAnsi="Times New Roman" w:cs="Times New Roman"/>
          <w:sz w:val="24"/>
          <w:szCs w:val="24"/>
        </w:rPr>
        <w:t xml:space="preserve">Administratorem Pani/Pana danych osobowych jest </w:t>
      </w:r>
      <w:r w:rsidRPr="000C6D3B">
        <w:rPr>
          <w:rFonts w:ascii="Times New Roman" w:hAnsi="Times New Roman" w:cs="Times New Roman"/>
          <w:b/>
          <w:bCs/>
          <w:sz w:val="24"/>
          <w:szCs w:val="24"/>
        </w:rPr>
        <w:t>POWIATOWE CENTRUM MEDYCZNE Sp. z o.o. NZOZ Szpital Powiatowy w Wieruszowie</w:t>
      </w:r>
      <w:r w:rsidRPr="000C6D3B">
        <w:rPr>
          <w:rFonts w:ascii="Times New Roman" w:eastAsia="Calibri" w:hAnsi="Times New Roman" w:cs="Times New Roman"/>
          <w:sz w:val="24"/>
          <w:szCs w:val="24"/>
        </w:rPr>
        <w:t>, reprezentowana przez Eunikę A</w:t>
      </w:r>
      <w:r w:rsidR="00C20104" w:rsidRPr="000C6D3B">
        <w:rPr>
          <w:rFonts w:ascii="Times New Roman" w:eastAsia="Calibri" w:hAnsi="Times New Roman" w:cs="Times New Roman"/>
          <w:sz w:val="24"/>
          <w:szCs w:val="24"/>
        </w:rPr>
        <w:t xml:space="preserve">damus, </w:t>
      </w:r>
      <w:r w:rsidRPr="000C6D3B">
        <w:rPr>
          <w:rFonts w:ascii="Times New Roman" w:hAnsi="Times New Roman" w:cs="Times New Roman"/>
          <w:bCs/>
          <w:sz w:val="24"/>
          <w:szCs w:val="24"/>
        </w:rPr>
        <w:t>ul. Warszawska 104, 98-400 Wieruszów,</w:t>
      </w:r>
      <w:r w:rsidRPr="000C6D3B">
        <w:rPr>
          <w:rFonts w:ascii="Times New Roman" w:hAnsi="Times New Roman" w:cs="Times New Roman"/>
          <w:sz w:val="24"/>
          <w:szCs w:val="24"/>
        </w:rPr>
        <w:t xml:space="preserve"> www.pcm-nzoz-wieruszow.pl</w:t>
      </w:r>
    </w:p>
    <w:p w14:paraId="176C95B0" w14:textId="7CBE092E" w:rsidR="005044A5" w:rsidRPr="000C6D3B" w:rsidRDefault="005044A5" w:rsidP="000C6D3B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C6D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Inspektorem ochrony danych osobowych w Powiatowym Centrum Medycznym </w:t>
      </w:r>
      <w:r w:rsidRPr="000C6D3B">
        <w:rPr>
          <w:rFonts w:ascii="Times New Roman" w:hAnsi="Times New Roman" w:cs="Times New Roman"/>
          <w:bCs/>
          <w:sz w:val="24"/>
          <w:szCs w:val="24"/>
        </w:rPr>
        <w:t>Sp. z o.o. NZOZ Szpital Powiatowy w Wieruszowie</w:t>
      </w:r>
      <w:r w:rsidRPr="000C6D3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jest</w:t>
      </w:r>
      <w:r w:rsidRPr="000C6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20104" w:rsidRPr="000C6D3B">
        <w:rPr>
          <w:rFonts w:ascii="Times New Roman" w:eastAsia="Times New Roman" w:hAnsi="Times New Roman" w:cs="Times New Roman"/>
          <w:color w:val="000000"/>
          <w:sz w:val="24"/>
          <w:szCs w:val="24"/>
        </w:rPr>
        <w:t>Piotr Rajski, tel.</w:t>
      </w:r>
      <w:r w:rsidR="009057C5" w:rsidRPr="000C6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510-277</w:t>
      </w:r>
      <w:r w:rsidR="00C20104" w:rsidRPr="000C6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-855, </w:t>
      </w:r>
      <w:r w:rsidR="009057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adres e-mail: </w:t>
      </w:r>
      <w:r w:rsidR="00C20104" w:rsidRPr="000C6D3B">
        <w:rPr>
          <w:rFonts w:ascii="Times New Roman" w:eastAsia="Times New Roman" w:hAnsi="Times New Roman" w:cs="Times New Roman"/>
          <w:color w:val="000000"/>
          <w:sz w:val="24"/>
          <w:szCs w:val="24"/>
        </w:rPr>
        <w:t>piotr.rajski@meddata.pl</w:t>
      </w:r>
    </w:p>
    <w:p w14:paraId="3BB73D8E" w14:textId="6093117E" w:rsidR="005044A5" w:rsidRPr="000C6D3B" w:rsidRDefault="005044A5" w:rsidP="000C6D3B">
      <w:pPr>
        <w:pStyle w:val="Akapitzlist"/>
        <w:numPr>
          <w:ilvl w:val="0"/>
          <w:numId w:val="1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D3B">
        <w:rPr>
          <w:rFonts w:ascii="Times New Roman" w:eastAsia="Calibri" w:hAnsi="Times New Roman" w:cs="Times New Roman"/>
          <w:color w:val="000000"/>
          <w:sz w:val="24"/>
          <w:szCs w:val="24"/>
        </w:rPr>
        <w:t>Pani/Pana dane osobowe przetwarzane będą na podstawie art. 6 ust. 1 lit. c RODO w celu   związanym z postępowaniem o udzielenie zamówienia publicznego pn.</w:t>
      </w:r>
      <w:r w:rsidRPr="000C6D3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A7B51" w:rsidRPr="000C6D3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>„</w:t>
      </w:r>
      <w:bookmarkStart w:id="0" w:name="_Hlk35345061"/>
      <w:r w:rsidR="007A7B51" w:rsidRPr="000C6D3B">
        <w:rPr>
          <w:rFonts w:ascii="Times New Roman" w:hAnsi="Times New Roman"/>
          <w:b/>
          <w:sz w:val="24"/>
          <w:szCs w:val="24"/>
        </w:rPr>
        <w:t>Wykonanie instalacji</w:t>
      </w:r>
      <w:r w:rsidR="007A7B51" w:rsidRPr="000C6D3B">
        <w:rPr>
          <w:rFonts w:ascii="Times New Roman" w:hAnsi="Times New Roman" w:cs="Times New Roman"/>
          <w:b/>
          <w:sz w:val="24"/>
          <w:szCs w:val="24"/>
        </w:rPr>
        <w:t xml:space="preserve"> fotowoltaicznej  na obiektach Powiatowego Centrum Medycznego </w:t>
      </w:r>
      <w:r w:rsidR="007A7B51" w:rsidRPr="000C6D3B">
        <w:rPr>
          <w:rFonts w:ascii="Times New Roman" w:hAnsi="Times New Roman" w:cs="Times New Roman"/>
          <w:b/>
          <w:bCs/>
          <w:sz w:val="24"/>
          <w:szCs w:val="24"/>
        </w:rPr>
        <w:t xml:space="preserve">Sp. z o.o. </w:t>
      </w:r>
      <w:r w:rsidR="007A7B51" w:rsidRPr="000C6D3B">
        <w:rPr>
          <w:rFonts w:ascii="Times New Roman" w:eastAsia="Calibri" w:hAnsi="Times New Roman" w:cs="Times New Roman"/>
          <w:b/>
          <w:bCs/>
          <w:sz w:val="24"/>
          <w:szCs w:val="24"/>
        </w:rPr>
        <w:t>NZOZ Szpital Powiatowy w Wieruszowie</w:t>
      </w:r>
      <w:bookmarkEnd w:id="0"/>
      <w:r w:rsidR="007A7B51" w:rsidRPr="000C6D3B">
        <w:rPr>
          <w:rFonts w:ascii="Times New Roman" w:hAnsi="Times New Roman"/>
          <w:b/>
          <w:bCs/>
          <w:sz w:val="24"/>
          <w:szCs w:val="24"/>
        </w:rPr>
        <w:t>”</w:t>
      </w:r>
      <w:r w:rsidRPr="000C6D3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C6D3B">
        <w:rPr>
          <w:rFonts w:ascii="Times New Roman" w:eastAsia="Calibri" w:hAnsi="Times New Roman" w:cs="Times New Roman"/>
          <w:color w:val="000000"/>
          <w:sz w:val="24"/>
          <w:szCs w:val="24"/>
        </w:rPr>
        <w:t>prowadzonym w trybie</w:t>
      </w:r>
      <w:r w:rsidRPr="000C6D3B">
        <w:rPr>
          <w:rFonts w:ascii="Times New Roman" w:eastAsia="Calibri" w:hAnsi="Times New Roman" w:cs="Times New Roman"/>
          <w:color w:val="535353"/>
          <w:sz w:val="24"/>
          <w:szCs w:val="24"/>
        </w:rPr>
        <w:t xml:space="preserve"> </w:t>
      </w:r>
      <w:r w:rsidRPr="000C6D3B">
        <w:rPr>
          <w:rFonts w:ascii="Times New Roman" w:eastAsia="Calibri" w:hAnsi="Times New Roman" w:cs="Times New Roman"/>
          <w:color w:val="000000"/>
          <w:sz w:val="24"/>
          <w:szCs w:val="24"/>
        </w:rPr>
        <w:t>przetargu nieograniczonego</w:t>
      </w:r>
      <w:r w:rsidR="009057C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FC14866" w14:textId="44863D46" w:rsidR="005044A5" w:rsidRPr="000C6D3B" w:rsidRDefault="005044A5" w:rsidP="000C6D3B">
      <w:pPr>
        <w:pStyle w:val="Akapitzlist"/>
        <w:numPr>
          <w:ilvl w:val="0"/>
          <w:numId w:val="1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D3B">
        <w:rPr>
          <w:rFonts w:ascii="Times New Roman" w:eastAsia="Calibri" w:hAnsi="Times New Roman" w:cs="Times New Roman"/>
          <w:sz w:val="24"/>
          <w:szCs w:val="24"/>
        </w:rPr>
        <w:t xml:space="preserve">Odbiorcami Pani/Pana danych osobowych będą osoby lub podmioty, którym udostępniona zostanie dokumentacja postępowania, </w:t>
      </w:r>
      <w:r w:rsidR="00C20104" w:rsidRPr="000C6D3B">
        <w:rPr>
          <w:rFonts w:ascii="Times New Roman" w:eastAsia="Calibri" w:hAnsi="Times New Roman" w:cs="Times New Roman"/>
          <w:sz w:val="24"/>
          <w:szCs w:val="24"/>
        </w:rPr>
        <w:t>oraz inne instytucje, organy, podmioty, które mają prawo do przetwarzania danych osobowych na podstawie RODO, prawa krajowego, w zakresie niezbędnym do realizacji celów statusowych.</w:t>
      </w:r>
    </w:p>
    <w:p w14:paraId="35036CC3" w14:textId="12A1E522" w:rsidR="005044A5" w:rsidRPr="000C6D3B" w:rsidRDefault="005044A5" w:rsidP="000C6D3B">
      <w:pPr>
        <w:pStyle w:val="Akapitzlist"/>
        <w:numPr>
          <w:ilvl w:val="0"/>
          <w:numId w:val="1"/>
        </w:numPr>
        <w:suppressAutoHyphens/>
        <w:autoSpaceDN w:val="0"/>
        <w:spacing w:line="360" w:lineRule="auto"/>
        <w:ind w:left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C6D3B">
        <w:rPr>
          <w:rFonts w:ascii="Times New Roman" w:eastAsia="Calibri" w:hAnsi="Times New Roman" w:cs="Times New Roman"/>
          <w:sz w:val="24"/>
          <w:szCs w:val="24"/>
        </w:rPr>
        <w:t>Pani/Pana dane osobowe będą przechowywane</w:t>
      </w:r>
      <w:r w:rsidR="009057C5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F704A7B" w14:textId="15FECDAF" w:rsidR="005044A5" w:rsidRPr="000C6D3B" w:rsidRDefault="005044A5" w:rsidP="000C6D3B">
      <w:pPr>
        <w:pStyle w:val="Akapitzlist"/>
        <w:numPr>
          <w:ilvl w:val="1"/>
          <w:numId w:val="1"/>
        </w:numPr>
        <w:suppressAutoHyphens/>
        <w:autoSpaceDN w:val="0"/>
        <w:spacing w:line="360" w:lineRule="auto"/>
        <w:ind w:left="113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C6D3B">
        <w:rPr>
          <w:rFonts w:ascii="Times New Roman" w:eastAsia="Calibri" w:hAnsi="Times New Roman" w:cs="Times New Roman"/>
          <w:sz w:val="24"/>
          <w:szCs w:val="24"/>
        </w:rPr>
        <w:t>przez okres 4 lat od dnia zakończenia postępowania o udzielenie zamówienia, a jeżeli czas trwania umowy przekracza 4 lata, okres przechowywania obejmuje cały czas trwania umowy</w:t>
      </w:r>
      <w:r w:rsidR="009057C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1E6421F" w14:textId="3E03817D" w:rsidR="005044A5" w:rsidRPr="000C6D3B" w:rsidRDefault="005044A5" w:rsidP="000C6D3B">
      <w:pPr>
        <w:pStyle w:val="Akapitzlist"/>
        <w:numPr>
          <w:ilvl w:val="1"/>
          <w:numId w:val="1"/>
        </w:numPr>
        <w:suppressAutoHyphens/>
        <w:autoSpaceDN w:val="0"/>
        <w:spacing w:line="360" w:lineRule="auto"/>
        <w:ind w:left="113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D3B">
        <w:rPr>
          <w:rFonts w:ascii="Times New Roman" w:eastAsia="Calibri" w:hAnsi="Times New Roman" w:cs="Times New Roman"/>
          <w:sz w:val="24"/>
          <w:szCs w:val="24"/>
        </w:rPr>
        <w:t xml:space="preserve">zgodnie z Rozporządzeniem Prezesa Rady Ministrów w sprawie instrukcji kancelaryjnej, jednolitych rzeczowych wykazów akt oraz instrukcji w sprawie organizacji i zakresu działania archiwów zakładowych do czasu zakończenia </w:t>
      </w:r>
      <w:r w:rsidRPr="000C6D3B">
        <w:rPr>
          <w:rFonts w:ascii="Times New Roman" w:eastAsia="Calibri" w:hAnsi="Times New Roman" w:cs="Times New Roman"/>
          <w:sz w:val="24"/>
          <w:szCs w:val="24"/>
        </w:rPr>
        <w:lastRenderedPageBreak/>
        <w:t>okresu archiwizacji danych związanych z postępowaniem - dokumentacja zamówień publicznych przez okres 5 lat, umowa zawarta w wyniku postępowania 10 lat</w:t>
      </w:r>
      <w:r w:rsidR="009057C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839F9E" w14:textId="28A595B6" w:rsidR="005044A5" w:rsidRPr="000C6D3B" w:rsidRDefault="005044A5" w:rsidP="000C6D3B">
      <w:pPr>
        <w:pStyle w:val="Akapitzlist"/>
        <w:numPr>
          <w:ilvl w:val="0"/>
          <w:numId w:val="1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C6D3B">
        <w:rPr>
          <w:rFonts w:ascii="Times New Roman" w:eastAsia="Calibri" w:hAnsi="Times New Roman" w:cs="Times New Roman"/>
          <w:color w:val="000000"/>
          <w:sz w:val="24"/>
          <w:szCs w:val="24"/>
        </w:rPr>
        <w:t>O</w:t>
      </w:r>
      <w:r w:rsidRPr="000C6D3B">
        <w:rPr>
          <w:rFonts w:ascii="Times New Roman" w:eastAsia="Calibri" w:hAnsi="Times New Roman" w:cs="Times New Roman"/>
          <w:sz w:val="24"/>
          <w:szCs w:val="24"/>
        </w:rPr>
        <w:t>bowiązek podania przez Panią/Pana danych osobowych bezpośrednio Pani/Pana dotyczących jest wymogiem ustawowym określonym w przepisach ustawy Pzp, związanym z udziałem w postępowaniu o udzielenie zamówienia publicznego</w:t>
      </w:r>
      <w:r w:rsidR="00C20104" w:rsidRPr="000C6D3B">
        <w:rPr>
          <w:rFonts w:ascii="Times New Roman" w:eastAsia="Calibri" w:hAnsi="Times New Roman" w:cs="Times New Roman"/>
          <w:sz w:val="24"/>
          <w:szCs w:val="24"/>
        </w:rPr>
        <w:t>. Konsekwencją niepodania danych osobowych może być brak możliwości udzielenia zamówienia publicznego</w:t>
      </w:r>
      <w:r w:rsidR="00CF0E34" w:rsidRPr="000C6D3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325E48" w14:textId="752206C3" w:rsidR="009057C5" w:rsidRDefault="005044A5" w:rsidP="000C6D3B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6D3B">
        <w:rPr>
          <w:rFonts w:ascii="Times New Roman" w:eastAsia="Calibri" w:hAnsi="Times New Roman" w:cs="Times New Roman"/>
          <w:sz w:val="24"/>
          <w:szCs w:val="24"/>
        </w:rPr>
        <w:t>W odniesieniu do Pani/Pana danych osobowych decyzje nie będą podejmowane w sposób zautomatyzowany, stosowanie do art. 22 RODO</w:t>
      </w:r>
      <w:r w:rsidR="009057C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6C4CBF" w14:textId="77777777" w:rsidR="009057C5" w:rsidRPr="000D520E" w:rsidRDefault="009057C5" w:rsidP="000C6D3B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520E">
        <w:rPr>
          <w:rFonts w:ascii="Times New Roman" w:eastAsia="Calibri" w:hAnsi="Times New Roman" w:cs="Times New Roman"/>
          <w:sz w:val="24"/>
          <w:szCs w:val="24"/>
        </w:rPr>
        <w:t>Zgodnie z RODO ma Pan/Pani prawo do informacji i dostępu do danych osobowych, sprostowania, ograniczania przetwarzania, z zastrzeżeniem jednak ograniczeń praw wynikających z prawa powszechnie obowiązującego.</w:t>
      </w:r>
    </w:p>
    <w:p w14:paraId="741F8F30" w14:textId="58F8DEFA" w:rsidR="005044A5" w:rsidRPr="000C6D3B" w:rsidRDefault="009057C5" w:rsidP="000C6D3B">
      <w:pPr>
        <w:pStyle w:val="Akapitzlist"/>
        <w:numPr>
          <w:ilvl w:val="0"/>
          <w:numId w:val="1"/>
        </w:num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057C5">
        <w:rPr>
          <w:rFonts w:ascii="Times New Roman" w:eastAsia="Calibri" w:hAnsi="Times New Roman" w:cs="Times New Roman"/>
          <w:sz w:val="24"/>
          <w:szCs w:val="24"/>
        </w:rPr>
        <w:t>Może Pan/Pani wnieść skargę do organu nadzorczego.</w:t>
      </w:r>
    </w:p>
    <w:p w14:paraId="79C50744" w14:textId="77777777" w:rsidR="005044A5" w:rsidRPr="005044A5" w:rsidRDefault="005044A5" w:rsidP="000C6D3B">
      <w:pPr>
        <w:suppressAutoHyphens/>
        <w:autoSpaceDN w:val="0"/>
        <w:spacing w:before="100" w:after="1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B4AC06" w14:textId="77777777" w:rsidR="005044A5" w:rsidRPr="005044A5" w:rsidRDefault="005044A5" w:rsidP="000C6D3B">
      <w:pPr>
        <w:suppressAutoHyphens/>
        <w:autoSpaceDN w:val="0"/>
        <w:spacing w:before="100" w:after="1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Wieruszów, dnia…………………………………                                                                                  </w:t>
      </w:r>
    </w:p>
    <w:p w14:paraId="2C382072" w14:textId="77777777" w:rsidR="005044A5" w:rsidRPr="005044A5" w:rsidRDefault="005044A5" w:rsidP="000C6D3B">
      <w:pPr>
        <w:suppressAutoHyphens/>
        <w:autoSpaceDN w:val="0"/>
        <w:spacing w:before="100" w:after="100" w:line="36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………………                                                                                                                          </w:t>
      </w:r>
    </w:p>
    <w:p w14:paraId="00418D16" w14:textId="77777777" w:rsidR="005044A5" w:rsidRPr="005044A5" w:rsidRDefault="005044A5" w:rsidP="000C6D3B">
      <w:pPr>
        <w:suppressAutoHyphens/>
        <w:autoSpaceDN w:val="0"/>
        <w:spacing w:before="100" w:after="100" w:line="36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4A5">
        <w:rPr>
          <w:rFonts w:ascii="Times New Roman" w:eastAsia="Times New Roman" w:hAnsi="Times New Roman" w:cs="Times New Roman"/>
          <w:color w:val="000000"/>
          <w:sz w:val="24"/>
          <w:szCs w:val="24"/>
        </w:rPr>
        <w:t>(czytelny podpis)</w:t>
      </w:r>
    </w:p>
    <w:p w14:paraId="6DCE2608" w14:textId="77777777" w:rsidR="005044A5" w:rsidRPr="005044A5" w:rsidRDefault="005044A5" w:rsidP="000C6D3B">
      <w:pPr>
        <w:suppressAutoHyphens/>
        <w:autoSpaceDN w:val="0"/>
        <w:spacing w:before="100" w:after="1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9B0AEE1" w14:textId="77777777" w:rsidR="003137F7" w:rsidRPr="005044A5" w:rsidRDefault="003137F7" w:rsidP="000C6D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137F7" w:rsidRPr="005044A5" w:rsidSect="00821AE3">
      <w:footerReference w:type="default" r:id="rId7"/>
      <w:pgSz w:w="11906" w:h="16838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A1434" w14:textId="77777777" w:rsidR="001A482A" w:rsidRDefault="001A482A">
      <w:pPr>
        <w:spacing w:after="0" w:line="240" w:lineRule="auto"/>
      </w:pPr>
      <w:r>
        <w:separator/>
      </w:r>
    </w:p>
  </w:endnote>
  <w:endnote w:type="continuationSeparator" w:id="0">
    <w:p w14:paraId="033EA224" w14:textId="77777777" w:rsidR="001A482A" w:rsidRDefault="001A4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DC860" w14:textId="53A8271E" w:rsidR="000A60E2" w:rsidRDefault="005044A5">
    <w:pPr>
      <w:pStyle w:val="Stopka"/>
    </w:pPr>
    <w:r>
      <w:rPr>
        <w:color w:val="4472C4"/>
      </w:rPr>
      <w:t xml:space="preserve"> </w:t>
    </w:r>
    <w:r>
      <w:rPr>
        <w:rFonts w:ascii="Calibri Light" w:eastAsia="Times New Roman" w:hAnsi="Calibri Light"/>
        <w:color w:val="4472C4"/>
        <w:sz w:val="20"/>
        <w:szCs w:val="20"/>
      </w:rPr>
      <w:t xml:space="preserve">str. </w:t>
    </w:r>
    <w:r>
      <w:rPr>
        <w:rFonts w:eastAsia="Times New Roman"/>
        <w:color w:val="4472C4"/>
        <w:sz w:val="20"/>
        <w:szCs w:val="20"/>
      </w:rPr>
      <w:fldChar w:fldCharType="begin"/>
    </w:r>
    <w:r>
      <w:rPr>
        <w:color w:val="4472C4"/>
        <w:sz w:val="20"/>
        <w:szCs w:val="20"/>
      </w:rPr>
      <w:instrText>PAGE    \* MERGEFORMAT</w:instrText>
    </w:r>
    <w:r>
      <w:rPr>
        <w:rFonts w:eastAsia="Times New Roman"/>
        <w:color w:val="4472C4"/>
        <w:sz w:val="20"/>
        <w:szCs w:val="20"/>
      </w:rPr>
      <w:fldChar w:fldCharType="separate"/>
    </w:r>
    <w:r w:rsidR="009505B7" w:rsidRPr="009505B7">
      <w:rPr>
        <w:rFonts w:ascii="Calibri Light" w:eastAsia="Times New Roman" w:hAnsi="Calibri Light"/>
        <w:noProof/>
        <w:color w:val="4472C4"/>
        <w:sz w:val="20"/>
        <w:szCs w:val="20"/>
      </w:rPr>
      <w:t>1</w:t>
    </w:r>
    <w:r>
      <w:rPr>
        <w:rFonts w:ascii="Calibri Light" w:eastAsia="Times New Roman" w:hAnsi="Calibri Light"/>
        <w:color w:val="4472C4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216B0" w14:textId="77777777" w:rsidR="001A482A" w:rsidRDefault="001A482A">
      <w:pPr>
        <w:spacing w:after="0" w:line="240" w:lineRule="auto"/>
      </w:pPr>
      <w:r>
        <w:separator/>
      </w:r>
    </w:p>
  </w:footnote>
  <w:footnote w:type="continuationSeparator" w:id="0">
    <w:p w14:paraId="459882F9" w14:textId="77777777" w:rsidR="001A482A" w:rsidRDefault="001A4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940A8"/>
    <w:multiLevelType w:val="hybridMultilevel"/>
    <w:tmpl w:val="4D24D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43B66"/>
    <w:multiLevelType w:val="hybridMultilevel"/>
    <w:tmpl w:val="61A43372"/>
    <w:lvl w:ilvl="0" w:tplc="1F766F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732EF"/>
    <w:multiLevelType w:val="hybridMultilevel"/>
    <w:tmpl w:val="77FA4D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7F7"/>
    <w:rsid w:val="000C6D3B"/>
    <w:rsid w:val="001A482A"/>
    <w:rsid w:val="00295BAF"/>
    <w:rsid w:val="003137F7"/>
    <w:rsid w:val="00463148"/>
    <w:rsid w:val="005044A5"/>
    <w:rsid w:val="00545190"/>
    <w:rsid w:val="0060163B"/>
    <w:rsid w:val="007617C4"/>
    <w:rsid w:val="007A7B51"/>
    <w:rsid w:val="008215A5"/>
    <w:rsid w:val="008D6CB1"/>
    <w:rsid w:val="009057C5"/>
    <w:rsid w:val="009505B7"/>
    <w:rsid w:val="009D7C11"/>
    <w:rsid w:val="00BE221F"/>
    <w:rsid w:val="00C20104"/>
    <w:rsid w:val="00C2190F"/>
    <w:rsid w:val="00CF0E34"/>
    <w:rsid w:val="00F342A8"/>
    <w:rsid w:val="00FB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ECD1"/>
  <w15:chartTrackingRefBased/>
  <w15:docId w15:val="{C02B1328-BFE2-4B22-BCD8-7D55D834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044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044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44A5"/>
  </w:style>
  <w:style w:type="character" w:styleId="Hipercze">
    <w:name w:val="Hyperlink"/>
    <w:basedOn w:val="Domylnaczcionkaakapitu"/>
    <w:rsid w:val="005044A5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044A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21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190F"/>
  </w:style>
  <w:style w:type="paragraph" w:styleId="Tekstdymka">
    <w:name w:val="Balloon Text"/>
    <w:basedOn w:val="Normalny"/>
    <w:link w:val="TekstdymkaZnak"/>
    <w:uiPriority w:val="99"/>
    <w:semiHidden/>
    <w:unhideWhenUsed/>
    <w:rsid w:val="009057C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7C5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90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IW. Wóciak</dc:creator>
  <cp:keywords/>
  <dc:description/>
  <cp:lastModifiedBy>Iwona IW. Wóciak</cp:lastModifiedBy>
  <cp:revision>3</cp:revision>
  <dcterms:created xsi:type="dcterms:W3CDTF">2020-05-07T06:50:00Z</dcterms:created>
  <dcterms:modified xsi:type="dcterms:W3CDTF">2020-05-07T07:36:00Z</dcterms:modified>
</cp:coreProperties>
</file>